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9920" w14:textId="77777777" w:rsidR="00D97CA1" w:rsidRPr="00F5530F" w:rsidRDefault="00DB351F" w:rsidP="00DB351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5530F">
        <w:rPr>
          <w:rFonts w:ascii="Arial" w:hAnsi="Arial" w:cs="Arial"/>
          <w:sz w:val="28"/>
          <w:szCs w:val="28"/>
        </w:rPr>
        <w:t>KPAY228</w:t>
      </w:r>
      <w:r w:rsidR="00E2180C">
        <w:rPr>
          <w:rFonts w:ascii="Arial" w:hAnsi="Arial" w:cs="Arial"/>
          <w:sz w:val="28"/>
          <w:szCs w:val="28"/>
        </w:rPr>
        <w:t xml:space="preserve"> MAP HEALTH BENEFIT ADJUSTMENTS AND REFUNDS</w:t>
      </w:r>
      <w:r w:rsidRPr="00F5530F">
        <w:rPr>
          <w:rFonts w:ascii="Arial" w:hAnsi="Arial" w:cs="Arial"/>
          <w:sz w:val="28"/>
          <w:szCs w:val="28"/>
        </w:rPr>
        <w:t xml:space="preserve"> REPORT</w:t>
      </w:r>
    </w:p>
    <w:p w14:paraId="7F31155F" w14:textId="77777777" w:rsidR="00DB351F" w:rsidRPr="00DB351F" w:rsidRDefault="00DB351F" w:rsidP="00DB351F">
      <w:pPr>
        <w:spacing w:after="0"/>
        <w:rPr>
          <w:rFonts w:ascii="Arial" w:hAnsi="Arial" w:cs="Arial"/>
        </w:rPr>
      </w:pPr>
    </w:p>
    <w:p w14:paraId="190DD8EC" w14:textId="77777777" w:rsidR="00F5530F" w:rsidRPr="00BE58DB" w:rsidRDefault="00DB351F" w:rsidP="00DB351F">
      <w:p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>The KPAY228</w:t>
      </w:r>
      <w:r w:rsidR="00F5530F" w:rsidRPr="00BE58DB">
        <w:rPr>
          <w:rFonts w:ascii="Arial" w:hAnsi="Arial" w:cs="Arial"/>
        </w:rPr>
        <w:t xml:space="preserve"> </w:t>
      </w:r>
      <w:r w:rsidR="00E2180C">
        <w:rPr>
          <w:rFonts w:ascii="Arial" w:hAnsi="Arial" w:cs="Arial"/>
        </w:rPr>
        <w:t xml:space="preserve">report </w:t>
      </w:r>
      <w:r w:rsidRPr="00BE58DB">
        <w:rPr>
          <w:rFonts w:ascii="Arial" w:hAnsi="Arial" w:cs="Arial"/>
        </w:rPr>
        <w:t xml:space="preserve">is generated </w:t>
      </w:r>
      <w:bookmarkStart w:id="0" w:name="_Hlk485287753"/>
      <w:r w:rsidRPr="00BE58DB">
        <w:rPr>
          <w:rFonts w:ascii="Arial" w:hAnsi="Arial" w:cs="Arial"/>
        </w:rPr>
        <w:t xml:space="preserve">bi-weekly </w:t>
      </w:r>
      <w:bookmarkEnd w:id="0"/>
      <w:r w:rsidRPr="00BE58DB">
        <w:rPr>
          <w:rFonts w:ascii="Arial" w:hAnsi="Arial" w:cs="Arial"/>
        </w:rPr>
        <w:t xml:space="preserve">for agencies to review their employees’ </w:t>
      </w:r>
      <w:r w:rsidR="004A7768" w:rsidRPr="00BE58DB">
        <w:rPr>
          <w:rFonts w:ascii="Arial" w:hAnsi="Arial" w:cs="Arial"/>
        </w:rPr>
        <w:t xml:space="preserve">payroll </w:t>
      </w:r>
      <w:r w:rsidR="00172F4B">
        <w:rPr>
          <w:rFonts w:ascii="Arial" w:hAnsi="Arial" w:cs="Arial"/>
        </w:rPr>
        <w:t xml:space="preserve">adjustments, </w:t>
      </w:r>
      <w:r w:rsidR="004A7768" w:rsidRPr="00BE58DB">
        <w:rPr>
          <w:rFonts w:ascii="Arial" w:hAnsi="Arial" w:cs="Arial"/>
        </w:rPr>
        <w:t>deductions</w:t>
      </w:r>
      <w:r w:rsidR="00172F4B">
        <w:rPr>
          <w:rFonts w:ascii="Arial" w:hAnsi="Arial" w:cs="Arial"/>
        </w:rPr>
        <w:t>, and refund</w:t>
      </w:r>
      <w:r w:rsidR="008E37C7">
        <w:rPr>
          <w:rFonts w:ascii="Arial" w:hAnsi="Arial" w:cs="Arial"/>
        </w:rPr>
        <w:t>s</w:t>
      </w:r>
      <w:r w:rsidR="004A7768" w:rsidRPr="00BE58DB">
        <w:rPr>
          <w:rFonts w:ascii="Arial" w:hAnsi="Arial" w:cs="Arial"/>
        </w:rPr>
        <w:t xml:space="preserve"> for </w:t>
      </w:r>
      <w:r w:rsidR="00DE3423" w:rsidRPr="00BE58DB">
        <w:rPr>
          <w:rFonts w:ascii="Arial" w:hAnsi="Arial" w:cs="Arial"/>
        </w:rPr>
        <w:t>Medical</w:t>
      </w:r>
      <w:r w:rsidRPr="00BE58DB">
        <w:rPr>
          <w:rFonts w:ascii="Arial" w:hAnsi="Arial" w:cs="Arial"/>
        </w:rPr>
        <w:t xml:space="preserve">, </w:t>
      </w:r>
      <w:r w:rsidR="00DE3423" w:rsidRPr="00BE58DB">
        <w:rPr>
          <w:rFonts w:ascii="Arial" w:hAnsi="Arial" w:cs="Arial"/>
        </w:rPr>
        <w:t>D</w:t>
      </w:r>
      <w:r w:rsidRPr="00BE58DB">
        <w:rPr>
          <w:rFonts w:ascii="Arial" w:hAnsi="Arial" w:cs="Arial"/>
        </w:rPr>
        <w:t xml:space="preserve">ental, </w:t>
      </w:r>
      <w:r w:rsidR="00DE3423" w:rsidRPr="00BE58DB">
        <w:rPr>
          <w:rFonts w:ascii="Arial" w:hAnsi="Arial" w:cs="Arial"/>
        </w:rPr>
        <w:t>V</w:t>
      </w:r>
      <w:r w:rsidRPr="00BE58DB">
        <w:rPr>
          <w:rFonts w:ascii="Arial" w:hAnsi="Arial" w:cs="Arial"/>
        </w:rPr>
        <w:t>ision, Health Savings Account (</w:t>
      </w:r>
      <w:r w:rsidR="00DE3423" w:rsidRPr="00BE58DB">
        <w:rPr>
          <w:rFonts w:ascii="Arial" w:hAnsi="Arial" w:cs="Arial"/>
        </w:rPr>
        <w:t>H</w:t>
      </w:r>
      <w:r w:rsidRPr="00BE58DB">
        <w:rPr>
          <w:rFonts w:ascii="Arial" w:hAnsi="Arial" w:cs="Arial"/>
        </w:rPr>
        <w:t>S</w:t>
      </w:r>
      <w:r w:rsidR="00DE3423" w:rsidRPr="00BE58DB">
        <w:rPr>
          <w:rFonts w:ascii="Arial" w:hAnsi="Arial" w:cs="Arial"/>
        </w:rPr>
        <w:t>A</w:t>
      </w:r>
      <w:r w:rsidRPr="00BE58DB">
        <w:rPr>
          <w:rFonts w:ascii="Arial" w:hAnsi="Arial" w:cs="Arial"/>
        </w:rPr>
        <w:t xml:space="preserve">), Health Reimbursement Account (HRA), Flexible Spending Account (FSA) - HCARE &amp; DCARE, </w:t>
      </w:r>
      <w:r w:rsidR="00DE3423" w:rsidRPr="00BE58DB">
        <w:rPr>
          <w:rFonts w:ascii="Arial" w:hAnsi="Arial" w:cs="Arial"/>
        </w:rPr>
        <w:t>and Voluntary Supplemental Insurance.</w:t>
      </w:r>
      <w:r w:rsidR="001F627A" w:rsidRPr="00BE58DB">
        <w:rPr>
          <w:rFonts w:ascii="Arial" w:hAnsi="Arial" w:cs="Arial"/>
        </w:rPr>
        <w:t xml:space="preserve">  </w:t>
      </w:r>
    </w:p>
    <w:p w14:paraId="43478F81" w14:textId="77777777" w:rsidR="00F5530F" w:rsidRPr="00BE58DB" w:rsidRDefault="00F5530F" w:rsidP="00DB351F">
      <w:pPr>
        <w:spacing w:after="0"/>
        <w:rPr>
          <w:rFonts w:ascii="Arial" w:hAnsi="Arial" w:cs="Arial"/>
        </w:rPr>
      </w:pPr>
    </w:p>
    <w:p w14:paraId="2B59236D" w14:textId="77777777" w:rsidR="001F627A" w:rsidRPr="00F5530F" w:rsidRDefault="00A719F4" w:rsidP="00DB351F">
      <w:p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>This re</w:t>
      </w:r>
      <w:r w:rsidR="009D6BDD" w:rsidRPr="00BE58DB">
        <w:rPr>
          <w:rFonts w:ascii="Arial" w:hAnsi="Arial" w:cs="Arial"/>
        </w:rPr>
        <w:t xml:space="preserve">port can be found in each </w:t>
      </w:r>
      <w:proofErr w:type="gramStart"/>
      <w:r w:rsidR="009D6BDD" w:rsidRPr="00BE58DB">
        <w:rPr>
          <w:rFonts w:ascii="Arial" w:hAnsi="Arial" w:cs="Arial"/>
        </w:rPr>
        <w:t>agencies</w:t>
      </w:r>
      <w:proofErr w:type="gramEnd"/>
      <w:r w:rsidRPr="00BE58DB">
        <w:rPr>
          <w:rFonts w:ascii="Arial" w:hAnsi="Arial" w:cs="Arial"/>
        </w:rPr>
        <w:t xml:space="preserve"> </w:t>
      </w:r>
      <w:proofErr w:type="spellStart"/>
      <w:r w:rsidRPr="00BE58DB">
        <w:rPr>
          <w:rFonts w:ascii="Arial" w:hAnsi="Arial" w:cs="Arial"/>
        </w:rPr>
        <w:t>CoreFTP</w:t>
      </w:r>
      <w:proofErr w:type="spellEnd"/>
      <w:r w:rsidRPr="00BE58DB">
        <w:rPr>
          <w:rFonts w:ascii="Arial" w:hAnsi="Arial" w:cs="Arial"/>
        </w:rPr>
        <w:t xml:space="preserve"> mailbox, every Wednesday of </w:t>
      </w:r>
      <w:r w:rsidR="004A7768" w:rsidRPr="00BE58DB">
        <w:rPr>
          <w:rFonts w:ascii="Arial" w:hAnsi="Arial" w:cs="Arial"/>
        </w:rPr>
        <w:t xml:space="preserve">pay </w:t>
      </w:r>
      <w:r w:rsidRPr="00BE58DB">
        <w:rPr>
          <w:rFonts w:ascii="Arial" w:hAnsi="Arial" w:cs="Arial"/>
        </w:rPr>
        <w:t>calc week if your agenc</w:t>
      </w:r>
      <w:r w:rsidR="00F5530F" w:rsidRPr="00BE58DB">
        <w:rPr>
          <w:rFonts w:ascii="Arial" w:hAnsi="Arial" w:cs="Arial"/>
        </w:rPr>
        <w:t>y has employees with GHI Refund or Adjustment</w:t>
      </w:r>
      <w:r w:rsidRPr="00BE58DB">
        <w:rPr>
          <w:rFonts w:ascii="Arial" w:hAnsi="Arial" w:cs="Arial"/>
        </w:rPr>
        <w:t xml:space="preserve"> transactions processed in MAP for the current pay period being processed in SHARP.  </w:t>
      </w:r>
      <w:r w:rsidR="00F5530F" w:rsidRPr="00BE58DB">
        <w:rPr>
          <w:rFonts w:ascii="Arial" w:hAnsi="Arial" w:cs="Arial"/>
        </w:rPr>
        <w:t xml:space="preserve">This report should be worked </w:t>
      </w:r>
      <w:r w:rsidR="004A7768" w:rsidRPr="00BE58DB">
        <w:rPr>
          <w:rFonts w:ascii="Arial" w:hAnsi="Arial" w:cs="Arial"/>
        </w:rPr>
        <w:t xml:space="preserve">bi-weekly </w:t>
      </w:r>
      <w:r w:rsidR="00F5530F" w:rsidRPr="00BE58DB">
        <w:rPr>
          <w:rFonts w:ascii="Arial" w:hAnsi="Arial" w:cs="Arial"/>
        </w:rPr>
        <w:t>before the Friday of final</w:t>
      </w:r>
      <w:r w:rsidR="004A7768" w:rsidRPr="00BE58DB">
        <w:rPr>
          <w:rFonts w:ascii="Arial" w:hAnsi="Arial" w:cs="Arial"/>
        </w:rPr>
        <w:t xml:space="preserve"> pay</w:t>
      </w:r>
      <w:r w:rsidR="00F5530F" w:rsidRPr="00BE58DB">
        <w:rPr>
          <w:rFonts w:ascii="Arial" w:hAnsi="Arial" w:cs="Arial"/>
        </w:rPr>
        <w:t xml:space="preserve"> calculation to determine if the regular (REG) deduction, adjustment (ADJ), or refund (REF) amount is correct.  </w:t>
      </w:r>
      <w:r w:rsidR="00F5530F" w:rsidRPr="00BE58DB">
        <w:rPr>
          <w:rFonts w:ascii="Arial" w:hAnsi="Arial" w:cs="Arial"/>
          <w:b/>
        </w:rPr>
        <w:t xml:space="preserve">It is the agencies responsibility to create a DA-180, when you see a REF </w:t>
      </w:r>
      <w:r w:rsidR="00172F4B">
        <w:rPr>
          <w:rFonts w:ascii="Arial" w:hAnsi="Arial" w:cs="Arial"/>
          <w:b/>
        </w:rPr>
        <w:t xml:space="preserve">or ADJ </w:t>
      </w:r>
      <w:r w:rsidR="00F5530F" w:rsidRPr="00BE58DB">
        <w:rPr>
          <w:rFonts w:ascii="Arial" w:hAnsi="Arial" w:cs="Arial"/>
          <w:b/>
        </w:rPr>
        <w:t>on the report for someone who has terminated</w:t>
      </w:r>
      <w:r w:rsidR="009D6BDD" w:rsidRPr="00BE58DB">
        <w:rPr>
          <w:rFonts w:ascii="Arial" w:hAnsi="Arial" w:cs="Arial"/>
          <w:b/>
        </w:rPr>
        <w:t>/retired/death</w:t>
      </w:r>
      <w:r w:rsidR="00F5530F" w:rsidRPr="00BE58DB">
        <w:rPr>
          <w:rFonts w:ascii="Arial" w:hAnsi="Arial" w:cs="Arial"/>
          <w:b/>
        </w:rPr>
        <w:t>.</w:t>
      </w:r>
      <w:r w:rsidR="00F5530F" w:rsidRPr="00BE58DB">
        <w:rPr>
          <w:rFonts w:ascii="Arial" w:hAnsi="Arial" w:cs="Arial"/>
        </w:rPr>
        <w:t xml:space="preserve">  Please verify the correct refund/adjustment is being made, by using the two spreadsheets provided by St</w:t>
      </w:r>
      <w:r w:rsidR="00E2180C">
        <w:rPr>
          <w:rFonts w:ascii="Arial" w:hAnsi="Arial" w:cs="Arial"/>
        </w:rPr>
        <w:t>ate Employee Health Plan (SEHP)</w:t>
      </w:r>
      <w:r w:rsidR="00F5530F" w:rsidRPr="00BE58DB">
        <w:rPr>
          <w:rFonts w:ascii="Arial" w:hAnsi="Arial" w:cs="Arial"/>
        </w:rPr>
        <w:t>.</w:t>
      </w:r>
    </w:p>
    <w:p w14:paraId="15B0E517" w14:textId="77777777" w:rsidR="001F627A" w:rsidRDefault="001F627A" w:rsidP="00DB351F">
      <w:pPr>
        <w:spacing w:after="0"/>
        <w:rPr>
          <w:rFonts w:ascii="Arial" w:hAnsi="Arial" w:cs="Arial"/>
        </w:rPr>
      </w:pPr>
    </w:p>
    <w:p w14:paraId="3E516AB0" w14:textId="77777777" w:rsidR="001F627A" w:rsidRPr="00BE58DB" w:rsidRDefault="001F627A" w:rsidP="00DB351F">
      <w:p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 xml:space="preserve">Currently, there are three possible types of </w:t>
      </w:r>
      <w:r w:rsidR="004A7768" w:rsidRPr="00BE58DB">
        <w:rPr>
          <w:rFonts w:ascii="Arial" w:hAnsi="Arial" w:cs="Arial"/>
        </w:rPr>
        <w:t xml:space="preserve">deductions listed on the KPAY228 </w:t>
      </w:r>
      <w:r w:rsidR="0045795D" w:rsidRPr="00BE58DB">
        <w:rPr>
          <w:rFonts w:ascii="Arial" w:hAnsi="Arial" w:cs="Arial"/>
        </w:rPr>
        <w:t xml:space="preserve">for </w:t>
      </w:r>
      <w:r w:rsidRPr="00BE58DB">
        <w:rPr>
          <w:rFonts w:ascii="Arial" w:hAnsi="Arial" w:cs="Arial"/>
        </w:rPr>
        <w:t xml:space="preserve">an employee’s </w:t>
      </w:r>
      <w:proofErr w:type="gramStart"/>
      <w:r w:rsidR="00E86E5D" w:rsidRPr="00BE58DB">
        <w:rPr>
          <w:rFonts w:ascii="Arial" w:hAnsi="Arial" w:cs="Arial"/>
        </w:rPr>
        <w:t xml:space="preserve">pay </w:t>
      </w:r>
      <w:r w:rsidRPr="00BE58DB">
        <w:rPr>
          <w:rFonts w:ascii="Arial" w:hAnsi="Arial" w:cs="Arial"/>
        </w:rPr>
        <w:t>check</w:t>
      </w:r>
      <w:proofErr w:type="gramEnd"/>
      <w:r w:rsidR="004A7768" w:rsidRPr="00BE58DB">
        <w:rPr>
          <w:rFonts w:ascii="Arial" w:hAnsi="Arial" w:cs="Arial"/>
        </w:rPr>
        <w:t>:</w:t>
      </w:r>
    </w:p>
    <w:p w14:paraId="5476B8C7" w14:textId="77777777" w:rsidR="001F627A" w:rsidRPr="00BE58DB" w:rsidRDefault="001F627A" w:rsidP="001F62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>ADJ = adjustment – an amount larger than the employee’s regular deduction</w:t>
      </w:r>
      <w:r w:rsidR="000F6F63">
        <w:rPr>
          <w:rFonts w:ascii="Arial" w:hAnsi="Arial" w:cs="Arial"/>
        </w:rPr>
        <w:t>.  Below are some examples.</w:t>
      </w:r>
    </w:p>
    <w:p w14:paraId="699B9823" w14:textId="77777777" w:rsidR="005F5EF3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>Employee enrolling in benefits</w:t>
      </w:r>
      <w:r w:rsidR="0045795D" w:rsidRPr="00BE58DB">
        <w:rPr>
          <w:rFonts w:ascii="Arial" w:hAnsi="Arial" w:cs="Arial"/>
        </w:rPr>
        <w:t>, for</w:t>
      </w:r>
      <w:r w:rsidRPr="00BE58DB">
        <w:rPr>
          <w:rFonts w:ascii="Arial" w:hAnsi="Arial" w:cs="Arial"/>
        </w:rPr>
        <w:t xml:space="preserve"> example January 1</w:t>
      </w:r>
      <w:r w:rsidR="0045795D" w:rsidRPr="00BE58DB">
        <w:rPr>
          <w:rFonts w:ascii="Arial" w:hAnsi="Arial" w:cs="Arial"/>
        </w:rPr>
        <w:t>,</w:t>
      </w:r>
      <w:r w:rsidRPr="00BE58DB">
        <w:rPr>
          <w:rFonts w:ascii="Arial" w:hAnsi="Arial" w:cs="Arial"/>
        </w:rPr>
        <w:t xml:space="preserve"> but did not elect coverage before the c</w:t>
      </w:r>
      <w:r w:rsidR="00BE58DB" w:rsidRPr="00BE58DB">
        <w:rPr>
          <w:rFonts w:ascii="Arial" w:hAnsi="Arial" w:cs="Arial"/>
        </w:rPr>
        <w:t xml:space="preserve">ut off to appear on their check </w:t>
      </w:r>
      <w:r w:rsidRPr="00BE58DB">
        <w:rPr>
          <w:rFonts w:ascii="Arial" w:hAnsi="Arial" w:cs="Arial"/>
        </w:rPr>
        <w:t xml:space="preserve">before the deadline of enrollment.  The employee would see on their next check double deductions to </w:t>
      </w:r>
      <w:r w:rsidR="0045795D" w:rsidRPr="00BE58DB">
        <w:rPr>
          <w:rFonts w:ascii="Arial" w:hAnsi="Arial" w:cs="Arial"/>
        </w:rPr>
        <w:t xml:space="preserve">cover </w:t>
      </w:r>
      <w:r w:rsidRPr="00BE58D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months coverage.</w:t>
      </w:r>
    </w:p>
    <w:p w14:paraId="11285B7F" w14:textId="77777777" w:rsidR="000F6F63" w:rsidRDefault="000F6F6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Employee did not have a timesheet approved previous pay period, so the next pay period the GHI will appear as ADJ to pay for previous pay period and current.</w:t>
      </w:r>
    </w:p>
    <w:p w14:paraId="544AD660" w14:textId="77777777" w:rsidR="005F5EF3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 in coverage approved, due to life event</w:t>
      </w:r>
      <w:r w:rsidR="008E37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60F0667" w14:textId="77777777" w:rsidR="005F5EF3" w:rsidRPr="001F627A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Agency will need to determine if the adjustment is correct or not for the coverage</w:t>
      </w:r>
      <w:r w:rsidR="008E37C7">
        <w:rPr>
          <w:rFonts w:ascii="Arial" w:hAnsi="Arial" w:cs="Arial"/>
        </w:rPr>
        <w:t>.</w:t>
      </w:r>
    </w:p>
    <w:p w14:paraId="19757BFB" w14:textId="77777777" w:rsidR="001F627A" w:rsidRDefault="001F627A" w:rsidP="001F62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REF = refund – an </w:t>
      </w:r>
      <w:r w:rsidR="005F5EF3">
        <w:rPr>
          <w:rFonts w:ascii="Arial" w:hAnsi="Arial" w:cs="Arial"/>
        </w:rPr>
        <w:t>amount for an employee to be credited</w:t>
      </w:r>
    </w:p>
    <w:p w14:paraId="4B220880" w14:textId="77777777" w:rsidR="005F5EF3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Employee terminated and te</w:t>
      </w:r>
      <w:r w:rsidR="00256DAE">
        <w:rPr>
          <w:rFonts w:ascii="Arial" w:hAnsi="Arial" w:cs="Arial"/>
        </w:rPr>
        <w:t>rmination date was input in MAP</w:t>
      </w:r>
      <w:r w:rsidR="008E37C7">
        <w:rPr>
          <w:rFonts w:ascii="Arial" w:hAnsi="Arial" w:cs="Arial"/>
        </w:rPr>
        <w:t>.</w:t>
      </w:r>
    </w:p>
    <w:p w14:paraId="73ACF8CE" w14:textId="77777777" w:rsidR="005F5EF3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Agency will need to determine if the refund amount is correct</w:t>
      </w:r>
      <w:r w:rsidR="008E37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DD1DCAA" w14:textId="77777777" w:rsidR="005F5EF3" w:rsidRDefault="005F5EF3" w:rsidP="005F5E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the employee </w:t>
      </w:r>
      <w:proofErr w:type="gramStart"/>
      <w:r>
        <w:rPr>
          <w:rFonts w:ascii="Arial" w:hAnsi="Arial" w:cs="Arial"/>
        </w:rPr>
        <w:t>will not have</w:t>
      </w:r>
      <w:proofErr w:type="gramEnd"/>
      <w:r>
        <w:rPr>
          <w:rFonts w:ascii="Arial" w:hAnsi="Arial" w:cs="Arial"/>
        </w:rPr>
        <w:t xml:space="preserve"> a check for the current pay period, agency will have to complete a DA-180 form to request a refund.</w:t>
      </w:r>
    </w:p>
    <w:p w14:paraId="070B39E8" w14:textId="77777777" w:rsidR="00F264AA" w:rsidRPr="00BE58DB" w:rsidRDefault="00AF4BDB" w:rsidP="00F264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 =</w:t>
      </w:r>
      <w:r w:rsidR="00F264AA">
        <w:rPr>
          <w:rFonts w:ascii="Arial" w:hAnsi="Arial" w:cs="Arial"/>
        </w:rPr>
        <w:t xml:space="preserve"> regular – the “normal” deduction for each type of deduction code as noted in the </w:t>
      </w:r>
      <w:r w:rsidR="00B220E0">
        <w:rPr>
          <w:rFonts w:ascii="Arial" w:hAnsi="Arial" w:cs="Arial"/>
        </w:rPr>
        <w:t xml:space="preserve">annual open </w:t>
      </w:r>
      <w:r w:rsidR="00B220E0" w:rsidRPr="00BE58DB">
        <w:rPr>
          <w:rFonts w:ascii="Arial" w:hAnsi="Arial" w:cs="Arial"/>
        </w:rPr>
        <w:t>enrollment booklet.</w:t>
      </w:r>
    </w:p>
    <w:p w14:paraId="54B92C15" w14:textId="77777777" w:rsidR="00B220E0" w:rsidRPr="00BE58DB" w:rsidRDefault="00B220E0" w:rsidP="00B220E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BE58DB">
        <w:rPr>
          <w:rFonts w:ascii="Arial" w:hAnsi="Arial" w:cs="Arial"/>
        </w:rPr>
        <w:t>The only time you will see a</w:t>
      </w:r>
      <w:r w:rsidR="009D6BDD" w:rsidRPr="00BE58DB">
        <w:rPr>
          <w:rFonts w:ascii="Arial" w:hAnsi="Arial" w:cs="Arial"/>
        </w:rPr>
        <w:t xml:space="preserve"> REG on this report is if there is</w:t>
      </w:r>
      <w:r w:rsidRPr="00BE58DB">
        <w:rPr>
          <w:rFonts w:ascii="Arial" w:hAnsi="Arial" w:cs="Arial"/>
        </w:rPr>
        <w:t xml:space="preserve"> another </w:t>
      </w:r>
      <w:r w:rsidR="0045795D" w:rsidRPr="00BE58DB">
        <w:rPr>
          <w:rFonts w:ascii="Arial" w:hAnsi="Arial" w:cs="Arial"/>
        </w:rPr>
        <w:t xml:space="preserve">deduction </w:t>
      </w:r>
      <w:r w:rsidRPr="00BE58DB">
        <w:rPr>
          <w:rFonts w:ascii="Arial" w:hAnsi="Arial" w:cs="Arial"/>
        </w:rPr>
        <w:t xml:space="preserve">type </w:t>
      </w:r>
      <w:r w:rsidR="00E86E5D" w:rsidRPr="00BE58DB">
        <w:rPr>
          <w:rFonts w:ascii="Arial" w:hAnsi="Arial" w:cs="Arial"/>
        </w:rPr>
        <w:t>either</w:t>
      </w:r>
      <w:r w:rsidR="004C5A77" w:rsidRPr="00BE58DB">
        <w:rPr>
          <w:rFonts w:ascii="Arial" w:hAnsi="Arial" w:cs="Arial"/>
        </w:rPr>
        <w:t xml:space="preserve"> </w:t>
      </w:r>
      <w:r w:rsidR="0045795D" w:rsidRPr="00BE58DB">
        <w:rPr>
          <w:rFonts w:ascii="Arial" w:hAnsi="Arial" w:cs="Arial"/>
        </w:rPr>
        <w:t xml:space="preserve">REF </w:t>
      </w:r>
      <w:r w:rsidR="00BE58DB" w:rsidRPr="00BE58DB">
        <w:rPr>
          <w:rFonts w:ascii="Arial" w:hAnsi="Arial" w:cs="Arial"/>
        </w:rPr>
        <w:t>or</w:t>
      </w:r>
      <w:r w:rsidR="004C5A77" w:rsidRPr="00BE58DB">
        <w:rPr>
          <w:rFonts w:ascii="Arial" w:hAnsi="Arial" w:cs="Arial"/>
        </w:rPr>
        <w:t xml:space="preserve"> </w:t>
      </w:r>
      <w:r w:rsidR="0045795D" w:rsidRPr="00BE58DB">
        <w:rPr>
          <w:rFonts w:ascii="Arial" w:hAnsi="Arial" w:cs="Arial"/>
        </w:rPr>
        <w:t xml:space="preserve">ADJ </w:t>
      </w:r>
      <w:r w:rsidR="004C5A77" w:rsidRPr="00BE58DB">
        <w:rPr>
          <w:rFonts w:ascii="Arial" w:hAnsi="Arial" w:cs="Arial"/>
        </w:rPr>
        <w:t>for an employee.  Example:</w:t>
      </w:r>
    </w:p>
    <w:p w14:paraId="5EDD0150" w14:textId="77777777" w:rsidR="00780843" w:rsidRDefault="004C5A77" w:rsidP="00125687">
      <w:pPr>
        <w:spacing w:after="0"/>
        <w:ind w:left="2280" w:firstLine="60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48EDC8" wp14:editId="02D6F457">
            <wp:extent cx="2295525" cy="1092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3367" cy="1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322D" w14:textId="77777777" w:rsidR="009D3843" w:rsidRDefault="00E65FD7" w:rsidP="00E65FD7">
      <w:pPr>
        <w:spacing w:after="0"/>
        <w:rPr>
          <w:rFonts w:ascii="Arial" w:hAnsi="Arial" w:cs="Arial"/>
        </w:rPr>
      </w:pPr>
      <w:r w:rsidRPr="00F84362">
        <w:rPr>
          <w:rFonts w:ascii="Arial" w:hAnsi="Arial" w:cs="Arial"/>
        </w:rPr>
        <w:lastRenderedPageBreak/>
        <w:t>The HSA adjustments can be a challenge to determine if correct or not, because of the employee’s ability to earn their HSA incentives.  The earned money through HealthQuest will be reduced through t</w:t>
      </w:r>
      <w:r w:rsidR="00EB24D4">
        <w:rPr>
          <w:rFonts w:ascii="Arial" w:hAnsi="Arial" w:cs="Arial"/>
        </w:rPr>
        <w:t xml:space="preserve">he Employer GHI medical amount.  </w:t>
      </w:r>
      <w:r w:rsidR="00EB24D4" w:rsidRPr="00E23ED1">
        <w:rPr>
          <w:rFonts w:ascii="Arial" w:hAnsi="Arial" w:cs="Arial"/>
        </w:rPr>
        <w:t xml:space="preserve">Effective 01/01/2018, new HealthQuest Rewards </w:t>
      </w:r>
      <w:r w:rsidR="00401122" w:rsidRPr="00E23ED1">
        <w:rPr>
          <w:rFonts w:ascii="Arial" w:hAnsi="Arial" w:cs="Arial"/>
        </w:rPr>
        <w:t xml:space="preserve">deduction </w:t>
      </w:r>
      <w:r w:rsidR="00EB24D4" w:rsidRPr="00E23ED1">
        <w:rPr>
          <w:rFonts w:ascii="Arial" w:hAnsi="Arial" w:cs="Arial"/>
        </w:rPr>
        <w:t xml:space="preserve">codes </w:t>
      </w:r>
      <w:r w:rsidR="00E23ED1" w:rsidRPr="00E23ED1">
        <w:rPr>
          <w:rFonts w:ascii="Arial" w:hAnsi="Arial" w:cs="Arial"/>
        </w:rPr>
        <w:t xml:space="preserve">of HSAREW and HRAREW </w:t>
      </w:r>
      <w:r w:rsidR="00EB24D4" w:rsidRPr="00E23ED1">
        <w:rPr>
          <w:rFonts w:ascii="Arial" w:hAnsi="Arial" w:cs="Arial"/>
        </w:rPr>
        <w:t>will be implemented to assist employees and employer</w:t>
      </w:r>
      <w:r w:rsidR="00AB65DB" w:rsidRPr="00E23ED1">
        <w:rPr>
          <w:rFonts w:ascii="Arial" w:hAnsi="Arial" w:cs="Arial"/>
        </w:rPr>
        <w:t>s</w:t>
      </w:r>
      <w:r w:rsidRPr="00E23ED1">
        <w:rPr>
          <w:rFonts w:ascii="Arial" w:hAnsi="Arial" w:cs="Arial"/>
        </w:rPr>
        <w:t xml:space="preserve"> </w:t>
      </w:r>
      <w:r w:rsidR="00401122" w:rsidRPr="00E23ED1">
        <w:rPr>
          <w:rFonts w:ascii="Arial" w:hAnsi="Arial" w:cs="Arial"/>
        </w:rPr>
        <w:t xml:space="preserve">in tracking </w:t>
      </w:r>
      <w:r w:rsidR="00EB24D4" w:rsidRPr="00E23ED1">
        <w:rPr>
          <w:rFonts w:ascii="Arial" w:hAnsi="Arial" w:cs="Arial"/>
        </w:rPr>
        <w:t xml:space="preserve">their rewards.  </w:t>
      </w:r>
      <w:r w:rsidR="00E23ED1" w:rsidRPr="00E23ED1">
        <w:rPr>
          <w:rFonts w:ascii="Arial" w:hAnsi="Arial" w:cs="Arial"/>
        </w:rPr>
        <w:t xml:space="preserve">These </w:t>
      </w:r>
      <w:r w:rsidR="00EB24D4" w:rsidRPr="00E23ED1">
        <w:rPr>
          <w:rFonts w:ascii="Arial" w:hAnsi="Arial" w:cs="Arial"/>
        </w:rPr>
        <w:t>codes will appear on</w:t>
      </w:r>
      <w:r w:rsidR="00E23ED1" w:rsidRPr="00E23ED1">
        <w:rPr>
          <w:rFonts w:ascii="Arial" w:hAnsi="Arial" w:cs="Arial"/>
        </w:rPr>
        <w:t xml:space="preserve"> the KPAY228</w:t>
      </w:r>
      <w:r w:rsidR="00EB24D4" w:rsidRPr="00E23ED1">
        <w:rPr>
          <w:rFonts w:ascii="Arial" w:hAnsi="Arial" w:cs="Arial"/>
        </w:rPr>
        <w:t xml:space="preserve"> as </w:t>
      </w:r>
      <w:r w:rsidR="00E23ED1" w:rsidRPr="00E23ED1">
        <w:rPr>
          <w:rFonts w:ascii="Arial" w:hAnsi="Arial" w:cs="Arial"/>
        </w:rPr>
        <w:t>ADJ</w:t>
      </w:r>
      <w:r w:rsidR="00EB24D4" w:rsidRPr="00E23ED1">
        <w:rPr>
          <w:rFonts w:ascii="Arial" w:hAnsi="Arial" w:cs="Arial"/>
        </w:rPr>
        <w:t xml:space="preserve"> </w:t>
      </w:r>
      <w:r w:rsidR="00E23ED1" w:rsidRPr="00E23ED1">
        <w:rPr>
          <w:rFonts w:ascii="Arial" w:hAnsi="Arial" w:cs="Arial"/>
        </w:rPr>
        <w:t>or REF.</w:t>
      </w:r>
      <w:r w:rsidR="00EB24D4" w:rsidRPr="00E23ED1">
        <w:rPr>
          <w:rFonts w:ascii="Arial" w:hAnsi="Arial" w:cs="Arial"/>
        </w:rPr>
        <w:t xml:space="preserve"> </w:t>
      </w:r>
    </w:p>
    <w:p w14:paraId="06F9D991" w14:textId="77777777" w:rsidR="009D3843" w:rsidRDefault="009D3843" w:rsidP="00E65FD7">
      <w:pPr>
        <w:spacing w:after="0"/>
        <w:rPr>
          <w:rFonts w:ascii="Arial" w:hAnsi="Arial" w:cs="Arial"/>
        </w:rPr>
      </w:pPr>
    </w:p>
    <w:p w14:paraId="3A1C54C3" w14:textId="77777777" w:rsidR="007A719C" w:rsidRDefault="007A719C" w:rsidP="00E65F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Below</w:t>
      </w:r>
      <w:r w:rsidR="00EB24D4">
        <w:rPr>
          <w:rFonts w:ascii="Arial" w:hAnsi="Arial" w:cs="Arial"/>
        </w:rPr>
        <w:t xml:space="preserve"> is an e</w:t>
      </w:r>
      <w:r w:rsidR="00E65FD7" w:rsidRPr="00F84362">
        <w:rPr>
          <w:rFonts w:ascii="Arial" w:hAnsi="Arial" w:cs="Arial"/>
        </w:rPr>
        <w:t>xample</w:t>
      </w:r>
      <w:r w:rsidR="00EB24D4">
        <w:rPr>
          <w:rFonts w:ascii="Arial" w:hAnsi="Arial" w:cs="Arial"/>
        </w:rPr>
        <w:t xml:space="preserve"> of what is currently in production</w:t>
      </w:r>
      <w:r w:rsidR="008E37C7">
        <w:rPr>
          <w:rFonts w:ascii="Arial" w:hAnsi="Arial" w:cs="Arial"/>
        </w:rPr>
        <w:t>.  T</w:t>
      </w:r>
      <w:r w:rsidR="00E65FD7" w:rsidRPr="00F84362">
        <w:rPr>
          <w:rFonts w:ascii="Arial" w:hAnsi="Arial" w:cs="Arial"/>
        </w:rPr>
        <w:t>he first li</w:t>
      </w:r>
      <w:r w:rsidR="000F6F63">
        <w:rPr>
          <w:rFonts w:ascii="Arial" w:hAnsi="Arial" w:cs="Arial"/>
        </w:rPr>
        <w:t>ne has BCCCBT ADJ</w:t>
      </w:r>
      <w:r w:rsidR="00E65FD7" w:rsidRPr="00F84362">
        <w:rPr>
          <w:rFonts w:ascii="Arial" w:hAnsi="Arial" w:cs="Arial"/>
        </w:rPr>
        <w:t xml:space="preserve"> amount of </w:t>
      </w:r>
      <w:r w:rsidR="003F161A">
        <w:rPr>
          <w:rFonts w:ascii="Arial" w:hAnsi="Arial" w:cs="Arial"/>
        </w:rPr>
        <w:t>41.20</w:t>
      </w:r>
      <w:r w:rsidR="00E65FD7" w:rsidRPr="00F84362">
        <w:rPr>
          <w:rFonts w:ascii="Arial" w:hAnsi="Arial" w:cs="Arial"/>
        </w:rPr>
        <w:t xml:space="preserve"> (normally</w:t>
      </w:r>
      <w:r w:rsidR="001C3F45">
        <w:rPr>
          <w:rFonts w:ascii="Arial" w:hAnsi="Arial" w:cs="Arial"/>
        </w:rPr>
        <w:t xml:space="preserve"> Employer</w:t>
      </w:r>
      <w:r w:rsidR="00E65FD7" w:rsidRPr="00F84362">
        <w:rPr>
          <w:rFonts w:ascii="Arial" w:hAnsi="Arial" w:cs="Arial"/>
        </w:rPr>
        <w:t xml:space="preserve"> premiums are </w:t>
      </w:r>
      <w:r w:rsidR="003F161A">
        <w:rPr>
          <w:rFonts w:ascii="Arial" w:hAnsi="Arial" w:cs="Arial"/>
        </w:rPr>
        <w:t>221.20</w:t>
      </w:r>
      <w:r w:rsidR="00E65FD7" w:rsidRPr="00F84362">
        <w:rPr>
          <w:rFonts w:ascii="Arial" w:hAnsi="Arial" w:cs="Arial"/>
        </w:rPr>
        <w:t>) and the s</w:t>
      </w:r>
      <w:r w:rsidR="003F161A">
        <w:rPr>
          <w:rFonts w:ascii="Arial" w:hAnsi="Arial" w:cs="Arial"/>
        </w:rPr>
        <w:t>ixth line has HSAS</w:t>
      </w:r>
      <w:r w:rsidR="00E65FD7" w:rsidRPr="00F84362">
        <w:rPr>
          <w:rFonts w:ascii="Arial" w:hAnsi="Arial" w:cs="Arial"/>
        </w:rPr>
        <w:t xml:space="preserve">R </w:t>
      </w:r>
      <w:r w:rsidR="000F6F63">
        <w:rPr>
          <w:rFonts w:ascii="Arial" w:hAnsi="Arial" w:cs="Arial"/>
        </w:rPr>
        <w:t>ADJ</w:t>
      </w:r>
      <w:r w:rsidR="00E65FD7" w:rsidRPr="00F84362">
        <w:rPr>
          <w:rFonts w:ascii="Arial" w:hAnsi="Arial" w:cs="Arial"/>
        </w:rPr>
        <w:t xml:space="preserve"> amount of 1</w:t>
      </w:r>
      <w:r w:rsidR="003F161A">
        <w:rPr>
          <w:rFonts w:ascii="Arial" w:hAnsi="Arial" w:cs="Arial"/>
        </w:rPr>
        <w:t>8</w:t>
      </w:r>
      <w:r w:rsidR="00E65FD7" w:rsidRPr="00F84362">
        <w:rPr>
          <w:rFonts w:ascii="Arial" w:hAnsi="Arial" w:cs="Arial"/>
        </w:rPr>
        <w:t>0.00 (the employee earned $1</w:t>
      </w:r>
      <w:r w:rsidR="003F161A">
        <w:rPr>
          <w:rFonts w:ascii="Arial" w:hAnsi="Arial" w:cs="Arial"/>
        </w:rPr>
        <w:t>8</w:t>
      </w:r>
      <w:r w:rsidR="00E65FD7" w:rsidRPr="00F84362">
        <w:rPr>
          <w:rFonts w:ascii="Arial" w:hAnsi="Arial" w:cs="Arial"/>
        </w:rPr>
        <w:t>0 in Hea</w:t>
      </w:r>
      <w:r w:rsidR="000F6F63">
        <w:rPr>
          <w:rFonts w:ascii="Arial" w:hAnsi="Arial" w:cs="Arial"/>
        </w:rPr>
        <w:t>l</w:t>
      </w:r>
      <w:r w:rsidR="00E65FD7" w:rsidRPr="00F84362">
        <w:rPr>
          <w:rFonts w:ascii="Arial" w:hAnsi="Arial" w:cs="Arial"/>
        </w:rPr>
        <w:t>thQuest incentive</w:t>
      </w:r>
      <w:r w:rsidR="003F161A">
        <w:rPr>
          <w:rFonts w:ascii="Arial" w:hAnsi="Arial" w:cs="Arial"/>
        </w:rPr>
        <w:t xml:space="preserve"> rewards</w:t>
      </w:r>
      <w:r w:rsidR="00E65FD7" w:rsidRPr="00F84362">
        <w:rPr>
          <w:rFonts w:ascii="Arial" w:hAnsi="Arial" w:cs="Arial"/>
        </w:rPr>
        <w:t xml:space="preserve">).  </w:t>
      </w:r>
      <w:r w:rsidR="00F84362" w:rsidRPr="00F84362">
        <w:rPr>
          <w:rFonts w:ascii="Arial" w:hAnsi="Arial" w:cs="Arial"/>
        </w:rPr>
        <w:t>So,</w:t>
      </w:r>
      <w:r w:rsidR="00E65FD7" w:rsidRPr="00F84362">
        <w:rPr>
          <w:rFonts w:ascii="Arial" w:hAnsi="Arial" w:cs="Arial"/>
        </w:rPr>
        <w:t xml:space="preserve"> </w:t>
      </w:r>
      <w:r w:rsidR="00F84362">
        <w:rPr>
          <w:rFonts w:ascii="Arial" w:hAnsi="Arial" w:cs="Arial"/>
        </w:rPr>
        <w:t xml:space="preserve">agency </w:t>
      </w:r>
      <w:r w:rsidR="00E65FD7" w:rsidRPr="00F84362">
        <w:rPr>
          <w:rFonts w:ascii="Arial" w:hAnsi="Arial" w:cs="Arial"/>
        </w:rPr>
        <w:t xml:space="preserve">would add the </w:t>
      </w:r>
      <w:r w:rsidR="003F161A">
        <w:rPr>
          <w:rFonts w:ascii="Arial" w:hAnsi="Arial" w:cs="Arial"/>
        </w:rPr>
        <w:t>180.00</w:t>
      </w:r>
      <w:r w:rsidR="00E65FD7" w:rsidRPr="00F84362">
        <w:rPr>
          <w:rFonts w:ascii="Arial" w:hAnsi="Arial" w:cs="Arial"/>
        </w:rPr>
        <w:t xml:space="preserve"> + </w:t>
      </w:r>
      <w:r w:rsidR="003F161A">
        <w:rPr>
          <w:rFonts w:ascii="Arial" w:hAnsi="Arial" w:cs="Arial"/>
        </w:rPr>
        <w:t>41.20</w:t>
      </w:r>
      <w:r w:rsidR="00E65FD7" w:rsidRPr="00F84362">
        <w:rPr>
          <w:rFonts w:ascii="Arial" w:hAnsi="Arial" w:cs="Arial"/>
        </w:rPr>
        <w:t xml:space="preserve"> = to equal the normal employer medical premium of </w:t>
      </w:r>
      <w:r w:rsidR="003F161A">
        <w:rPr>
          <w:rFonts w:ascii="Arial" w:hAnsi="Arial" w:cs="Arial"/>
        </w:rPr>
        <w:t>221.20</w:t>
      </w:r>
      <w:r w:rsidR="00E65FD7" w:rsidRPr="00F84362">
        <w:rPr>
          <w:rFonts w:ascii="Arial" w:hAnsi="Arial" w:cs="Arial"/>
        </w:rPr>
        <w:t>.</w:t>
      </w:r>
      <w:r w:rsidR="009969B8">
        <w:rPr>
          <w:rFonts w:ascii="Arial" w:hAnsi="Arial" w:cs="Arial"/>
        </w:rPr>
        <w:t xml:space="preserve"> </w:t>
      </w:r>
    </w:p>
    <w:p w14:paraId="6BEC8272" w14:textId="77777777" w:rsidR="00E65FD7" w:rsidRDefault="009969B8" w:rsidP="00E65F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this example, beginning 01/01/2018 the HSADR will appear as HSAREW.</w:t>
      </w:r>
    </w:p>
    <w:p w14:paraId="6B5545CC" w14:textId="77777777" w:rsidR="003F161A" w:rsidRDefault="003F161A" w:rsidP="00E65FD7">
      <w:pPr>
        <w:spacing w:after="0"/>
        <w:rPr>
          <w:rFonts w:ascii="Arial" w:hAnsi="Arial" w:cs="Arial"/>
        </w:rPr>
      </w:pPr>
    </w:p>
    <w:p w14:paraId="4163A303" w14:textId="77777777" w:rsidR="003F161A" w:rsidRPr="00F84362" w:rsidRDefault="003F161A" w:rsidP="00E65FD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B68698D" wp14:editId="3FA605B1">
            <wp:extent cx="6400800" cy="1645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8654" w14:textId="77777777" w:rsidR="00E65FD7" w:rsidRDefault="00E65FD7" w:rsidP="00E65FD7">
      <w:pPr>
        <w:spacing w:after="0"/>
      </w:pPr>
    </w:p>
    <w:p w14:paraId="6C3B0EFE" w14:textId="77777777" w:rsidR="00F84362" w:rsidRDefault="00F84362" w:rsidP="00F843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Below </w:t>
      </w:r>
      <w:r w:rsidR="00E84BD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 list of deduction codes that agencies may see on KPAY228, depending upon </w:t>
      </w:r>
      <w:r w:rsidR="006B4B4F">
        <w:rPr>
          <w:rFonts w:ascii="Arial" w:hAnsi="Arial" w:cs="Arial"/>
        </w:rPr>
        <w:t>which</w:t>
      </w:r>
      <w:r w:rsidR="00A252D9">
        <w:rPr>
          <w:rFonts w:ascii="Arial" w:hAnsi="Arial" w:cs="Arial"/>
        </w:rPr>
        <w:t xml:space="preserve"> benefits your employee has</w:t>
      </w:r>
      <w:r>
        <w:rPr>
          <w:rFonts w:ascii="Arial" w:hAnsi="Arial" w:cs="Arial"/>
        </w:rPr>
        <w:t xml:space="preserve"> elected.</w:t>
      </w:r>
      <w:r w:rsidR="00651808">
        <w:rPr>
          <w:rFonts w:ascii="Arial" w:hAnsi="Arial" w:cs="Arial"/>
        </w:rPr>
        <w:t xml:space="preserve"> Codes </w:t>
      </w:r>
      <w:r w:rsidR="00651808" w:rsidRPr="00B20B1D">
        <w:rPr>
          <w:rFonts w:ascii="Arial" w:hAnsi="Arial" w:cs="Arial"/>
          <w:highlight w:val="yellow"/>
        </w:rPr>
        <w:t>highlighted</w:t>
      </w:r>
      <w:r w:rsidR="00651808">
        <w:rPr>
          <w:rFonts w:ascii="Arial" w:hAnsi="Arial" w:cs="Arial"/>
        </w:rPr>
        <w:t xml:space="preserve"> below will be effective 1/1/2018.</w:t>
      </w:r>
    </w:p>
    <w:p w14:paraId="30BB153E" w14:textId="77777777" w:rsidR="00780843" w:rsidRDefault="00780843" w:rsidP="00F843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515"/>
        <w:gridCol w:w="3960"/>
        <w:gridCol w:w="1980"/>
        <w:gridCol w:w="1439"/>
      </w:tblGrid>
      <w:tr w:rsidR="00F84362" w:rsidRPr="00DE3423" w14:paraId="6680898A" w14:textId="77777777" w:rsidTr="003043B4">
        <w:tc>
          <w:tcPr>
            <w:tcW w:w="730" w:type="dxa"/>
          </w:tcPr>
          <w:p w14:paraId="142AC5D1" w14:textId="77777777" w:rsidR="00F84362" w:rsidRPr="00DE3423" w:rsidRDefault="00F84362" w:rsidP="003043B4">
            <w:pPr>
              <w:rPr>
                <w:rFonts w:ascii="Arial" w:hAnsi="Arial" w:cs="Arial"/>
                <w:b/>
              </w:rPr>
            </w:pPr>
            <w:r w:rsidRPr="00DE3423">
              <w:rPr>
                <w:rFonts w:ascii="Arial" w:hAnsi="Arial" w:cs="Arial"/>
                <w:b/>
              </w:rPr>
              <w:t>Plan Type</w:t>
            </w:r>
          </w:p>
        </w:tc>
        <w:tc>
          <w:tcPr>
            <w:tcW w:w="1515" w:type="dxa"/>
          </w:tcPr>
          <w:p w14:paraId="47F391AE" w14:textId="77777777" w:rsidR="00F84362" w:rsidRPr="00DE3423" w:rsidRDefault="00F84362" w:rsidP="003043B4">
            <w:pPr>
              <w:rPr>
                <w:rFonts w:ascii="Arial" w:hAnsi="Arial" w:cs="Arial"/>
                <w:b/>
              </w:rPr>
            </w:pPr>
            <w:r w:rsidRPr="00DE3423">
              <w:rPr>
                <w:rFonts w:ascii="Arial" w:hAnsi="Arial" w:cs="Arial"/>
                <w:b/>
              </w:rPr>
              <w:t>Deduction Code</w:t>
            </w:r>
          </w:p>
        </w:tc>
        <w:tc>
          <w:tcPr>
            <w:tcW w:w="3960" w:type="dxa"/>
          </w:tcPr>
          <w:p w14:paraId="6628A73C" w14:textId="77777777" w:rsidR="00F84362" w:rsidRPr="00DE3423" w:rsidRDefault="00F84362" w:rsidP="003043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Benefit Plan </w:t>
            </w:r>
            <w:r w:rsidRPr="00DE342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980" w:type="dxa"/>
          </w:tcPr>
          <w:p w14:paraId="40A49FA2" w14:textId="77777777" w:rsidR="00F84362" w:rsidRPr="00DE3423" w:rsidRDefault="00F84362" w:rsidP="003043B4">
            <w:pPr>
              <w:rPr>
                <w:rFonts w:ascii="Arial" w:hAnsi="Arial" w:cs="Arial"/>
                <w:b/>
              </w:rPr>
            </w:pPr>
            <w:r w:rsidRPr="00DE3423">
              <w:rPr>
                <w:rFonts w:ascii="Arial" w:hAnsi="Arial" w:cs="Arial"/>
                <w:b/>
              </w:rPr>
              <w:t>Short Description</w:t>
            </w:r>
          </w:p>
        </w:tc>
        <w:tc>
          <w:tcPr>
            <w:tcW w:w="1439" w:type="dxa"/>
          </w:tcPr>
          <w:p w14:paraId="068CE6D7" w14:textId="77777777" w:rsidR="00F84362" w:rsidRPr="00DE3423" w:rsidRDefault="00F84362" w:rsidP="003043B4">
            <w:pPr>
              <w:rPr>
                <w:rFonts w:ascii="Arial" w:hAnsi="Arial" w:cs="Arial"/>
                <w:b/>
              </w:rPr>
            </w:pPr>
            <w:r w:rsidRPr="00DE3423">
              <w:rPr>
                <w:rFonts w:ascii="Arial" w:hAnsi="Arial" w:cs="Arial"/>
                <w:b/>
              </w:rPr>
              <w:t>Benefit Plan</w:t>
            </w:r>
            <w:r>
              <w:rPr>
                <w:rFonts w:ascii="Arial" w:hAnsi="Arial" w:cs="Arial"/>
                <w:b/>
              </w:rPr>
              <w:t xml:space="preserve"> Code</w:t>
            </w:r>
          </w:p>
        </w:tc>
      </w:tr>
      <w:tr w:rsidR="00F84362" w14:paraId="666D792D" w14:textId="77777777" w:rsidTr="003043B4">
        <w:tc>
          <w:tcPr>
            <w:tcW w:w="730" w:type="dxa"/>
          </w:tcPr>
          <w:p w14:paraId="6C295F41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14:paraId="0A381E94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AETAAT</w:t>
            </w:r>
          </w:p>
        </w:tc>
        <w:tc>
          <w:tcPr>
            <w:tcW w:w="3960" w:type="dxa"/>
          </w:tcPr>
          <w:p w14:paraId="25F9BEDA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Medical-Aetna Plan A</w:t>
            </w:r>
          </w:p>
        </w:tc>
        <w:tc>
          <w:tcPr>
            <w:tcW w:w="1980" w:type="dxa"/>
          </w:tcPr>
          <w:p w14:paraId="791B75AD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14:paraId="2D7E6ECD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AETAAT</w:t>
            </w:r>
          </w:p>
        </w:tc>
      </w:tr>
      <w:tr w:rsidR="00F84362" w14:paraId="1E76B8DC" w14:textId="77777777" w:rsidTr="003043B4">
        <w:tc>
          <w:tcPr>
            <w:tcW w:w="730" w:type="dxa"/>
          </w:tcPr>
          <w:p w14:paraId="10CE90DD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14:paraId="5F9815C5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AETCAT</w:t>
            </w:r>
          </w:p>
        </w:tc>
        <w:tc>
          <w:tcPr>
            <w:tcW w:w="3960" w:type="dxa"/>
          </w:tcPr>
          <w:p w14:paraId="68881C34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Medical-Aetna Plan C</w:t>
            </w:r>
          </w:p>
        </w:tc>
        <w:tc>
          <w:tcPr>
            <w:tcW w:w="1980" w:type="dxa"/>
          </w:tcPr>
          <w:p w14:paraId="48AED779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14:paraId="768D1BF7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AETCAT</w:t>
            </w:r>
          </w:p>
        </w:tc>
      </w:tr>
      <w:tr w:rsidR="00F84362" w14:paraId="332BDEBE" w14:textId="77777777" w:rsidTr="003043B4">
        <w:tc>
          <w:tcPr>
            <w:tcW w:w="730" w:type="dxa"/>
          </w:tcPr>
          <w:p w14:paraId="4B9E9993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14:paraId="1E768B73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BCAAAT</w:t>
            </w:r>
          </w:p>
        </w:tc>
        <w:tc>
          <w:tcPr>
            <w:tcW w:w="3960" w:type="dxa"/>
          </w:tcPr>
          <w:p w14:paraId="44D07599" w14:textId="77777777" w:rsidR="00F84362" w:rsidRDefault="00F84362" w:rsidP="003043B4">
            <w:r w:rsidRPr="001042C8">
              <w:rPr>
                <w:rFonts w:ascii="Arial" w:hAnsi="Arial" w:cs="Arial"/>
              </w:rPr>
              <w:t>Medical</w:t>
            </w:r>
            <w:r>
              <w:rPr>
                <w:rFonts w:ascii="Arial" w:hAnsi="Arial" w:cs="Arial"/>
              </w:rPr>
              <w:t>-BC/BS Plan A</w:t>
            </w:r>
          </w:p>
        </w:tc>
        <w:tc>
          <w:tcPr>
            <w:tcW w:w="1980" w:type="dxa"/>
          </w:tcPr>
          <w:p w14:paraId="0C3C389D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14:paraId="7D54A431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BCAAAT</w:t>
            </w:r>
          </w:p>
        </w:tc>
      </w:tr>
      <w:tr w:rsidR="00F84362" w14:paraId="3AD68ED1" w14:textId="77777777" w:rsidTr="003043B4">
        <w:tc>
          <w:tcPr>
            <w:tcW w:w="730" w:type="dxa"/>
          </w:tcPr>
          <w:p w14:paraId="350CEB14" w14:textId="77777777" w:rsidR="00F84362" w:rsidRDefault="00F84362" w:rsidP="003043B4">
            <w:r w:rsidRPr="00D2543B"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14:paraId="4BA31FC1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BCCCAT</w:t>
            </w:r>
          </w:p>
        </w:tc>
        <w:tc>
          <w:tcPr>
            <w:tcW w:w="3960" w:type="dxa"/>
          </w:tcPr>
          <w:p w14:paraId="4C05FF83" w14:textId="77777777" w:rsidR="00F84362" w:rsidRDefault="00F84362" w:rsidP="003043B4">
            <w:r>
              <w:rPr>
                <w:rFonts w:ascii="Arial" w:hAnsi="Arial" w:cs="Arial"/>
              </w:rPr>
              <w:t>BCBS – Plan C – AT</w:t>
            </w:r>
          </w:p>
        </w:tc>
        <w:tc>
          <w:tcPr>
            <w:tcW w:w="1980" w:type="dxa"/>
          </w:tcPr>
          <w:p w14:paraId="1D281A9C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14:paraId="26919A3B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BCCCAT</w:t>
            </w:r>
          </w:p>
        </w:tc>
      </w:tr>
      <w:tr w:rsidR="00F84362" w14:paraId="29AF06EB" w14:textId="77777777" w:rsidTr="003043B4">
        <w:tc>
          <w:tcPr>
            <w:tcW w:w="730" w:type="dxa"/>
          </w:tcPr>
          <w:p w14:paraId="5431C968" w14:textId="77777777" w:rsidR="00F84362" w:rsidRPr="00D2543B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14:paraId="150880B0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AETABT</w:t>
            </w:r>
          </w:p>
        </w:tc>
        <w:tc>
          <w:tcPr>
            <w:tcW w:w="3960" w:type="dxa"/>
          </w:tcPr>
          <w:p w14:paraId="023D949E" w14:textId="77777777" w:rsidR="00F84362" w:rsidRDefault="00F84362" w:rsidP="003043B4">
            <w:r>
              <w:rPr>
                <w:rFonts w:ascii="Arial" w:hAnsi="Arial" w:cs="Arial"/>
              </w:rPr>
              <w:t>Medical-Aetna Plan A</w:t>
            </w:r>
          </w:p>
        </w:tc>
        <w:tc>
          <w:tcPr>
            <w:tcW w:w="1980" w:type="dxa"/>
          </w:tcPr>
          <w:p w14:paraId="0F7B191D" w14:textId="77777777" w:rsidR="00F84362" w:rsidRDefault="00F84362" w:rsidP="003043B4">
            <w:r w:rsidRPr="00AD6273"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14:paraId="007F2B5C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AETABT</w:t>
            </w:r>
          </w:p>
        </w:tc>
      </w:tr>
      <w:tr w:rsidR="00F84362" w14:paraId="677AC1D9" w14:textId="77777777" w:rsidTr="003043B4">
        <w:tc>
          <w:tcPr>
            <w:tcW w:w="730" w:type="dxa"/>
          </w:tcPr>
          <w:p w14:paraId="3AA93C71" w14:textId="77777777" w:rsidR="00F84362" w:rsidRPr="00D2543B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14:paraId="09807C94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AETCBT</w:t>
            </w:r>
          </w:p>
        </w:tc>
        <w:tc>
          <w:tcPr>
            <w:tcW w:w="3960" w:type="dxa"/>
          </w:tcPr>
          <w:p w14:paraId="2137FA82" w14:textId="77777777" w:rsidR="00F84362" w:rsidRDefault="00F84362" w:rsidP="003043B4">
            <w:r>
              <w:rPr>
                <w:rFonts w:ascii="Arial" w:hAnsi="Arial" w:cs="Arial"/>
              </w:rPr>
              <w:t>Medical-Aetna Plan C</w:t>
            </w:r>
          </w:p>
        </w:tc>
        <w:tc>
          <w:tcPr>
            <w:tcW w:w="1980" w:type="dxa"/>
          </w:tcPr>
          <w:p w14:paraId="7B91FE4D" w14:textId="77777777" w:rsidR="00F84362" w:rsidRDefault="00F84362" w:rsidP="003043B4">
            <w:r w:rsidRPr="00AD6273"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14:paraId="2AD5CF34" w14:textId="77777777" w:rsidR="00F84362" w:rsidRDefault="00F84362" w:rsidP="0030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AETCBT</w:t>
            </w:r>
          </w:p>
        </w:tc>
      </w:tr>
      <w:tr w:rsidR="00F84362" w14:paraId="4DE22C9C" w14:textId="77777777" w:rsidTr="003043B4">
        <w:tc>
          <w:tcPr>
            <w:tcW w:w="730" w:type="dxa"/>
          </w:tcPr>
          <w:p w14:paraId="6B6B985E" w14:textId="77777777" w:rsidR="00F84362" w:rsidRPr="00966149" w:rsidRDefault="00F84362" w:rsidP="003043B4">
            <w:r w:rsidRPr="00966149"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14:paraId="19C135A1" w14:textId="77777777" w:rsidR="00F84362" w:rsidRPr="00966149" w:rsidRDefault="00F84362" w:rsidP="003043B4">
            <w:pPr>
              <w:rPr>
                <w:rFonts w:ascii="Arial" w:hAnsi="Arial" w:cs="Arial"/>
              </w:rPr>
            </w:pPr>
            <w:r w:rsidRPr="00966149">
              <w:rPr>
                <w:rFonts w:ascii="Arial" w:hAnsi="Arial" w:cs="Arial"/>
              </w:rPr>
              <w:t>BCAABT</w:t>
            </w:r>
          </w:p>
        </w:tc>
        <w:tc>
          <w:tcPr>
            <w:tcW w:w="3960" w:type="dxa"/>
          </w:tcPr>
          <w:p w14:paraId="24330F1F" w14:textId="77777777" w:rsidR="00F84362" w:rsidRPr="00966149" w:rsidRDefault="00F84362" w:rsidP="003043B4">
            <w:r w:rsidRPr="00966149">
              <w:rPr>
                <w:rFonts w:ascii="Arial" w:hAnsi="Arial" w:cs="Arial"/>
              </w:rPr>
              <w:t>Medical-BC/BS Plan A</w:t>
            </w:r>
          </w:p>
        </w:tc>
        <w:tc>
          <w:tcPr>
            <w:tcW w:w="1980" w:type="dxa"/>
          </w:tcPr>
          <w:p w14:paraId="55D7E37D" w14:textId="77777777" w:rsidR="00F84362" w:rsidRPr="00966149" w:rsidRDefault="00F84362" w:rsidP="003043B4">
            <w:r w:rsidRPr="00966149"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14:paraId="563F1A56" w14:textId="77777777" w:rsidR="00F84362" w:rsidRPr="00966149" w:rsidRDefault="00F84362" w:rsidP="003043B4">
            <w:pPr>
              <w:rPr>
                <w:rFonts w:ascii="Arial" w:hAnsi="Arial" w:cs="Arial"/>
              </w:rPr>
            </w:pPr>
            <w:r w:rsidRPr="00966149">
              <w:rPr>
                <w:rFonts w:ascii="Arial" w:hAnsi="Arial" w:cs="Arial"/>
              </w:rPr>
              <w:t>BCAABT</w:t>
            </w:r>
          </w:p>
        </w:tc>
      </w:tr>
      <w:tr w:rsidR="00F84362" w:rsidRPr="000A3930" w14:paraId="616CABF0" w14:textId="77777777" w:rsidTr="003043B4">
        <w:tc>
          <w:tcPr>
            <w:tcW w:w="730" w:type="dxa"/>
          </w:tcPr>
          <w:p w14:paraId="78D62E91" w14:textId="77777777" w:rsidR="00F84362" w:rsidRPr="00966149" w:rsidRDefault="00F84362" w:rsidP="003043B4">
            <w:r w:rsidRPr="00966149">
              <w:rPr>
                <w:rFonts w:ascii="Arial" w:hAnsi="Arial" w:cs="Arial"/>
              </w:rPr>
              <w:t>10</w:t>
            </w:r>
          </w:p>
        </w:tc>
        <w:tc>
          <w:tcPr>
            <w:tcW w:w="1515" w:type="dxa"/>
          </w:tcPr>
          <w:p w14:paraId="4BC55EF8" w14:textId="77777777" w:rsidR="00F84362" w:rsidRPr="00966149" w:rsidRDefault="00F84362" w:rsidP="003043B4">
            <w:pPr>
              <w:rPr>
                <w:rFonts w:ascii="Arial" w:hAnsi="Arial" w:cs="Arial"/>
              </w:rPr>
            </w:pPr>
            <w:r w:rsidRPr="00966149">
              <w:rPr>
                <w:rFonts w:ascii="Arial" w:hAnsi="Arial" w:cs="Arial"/>
              </w:rPr>
              <w:t>BCCCBT</w:t>
            </w:r>
          </w:p>
        </w:tc>
        <w:tc>
          <w:tcPr>
            <w:tcW w:w="3960" w:type="dxa"/>
          </w:tcPr>
          <w:p w14:paraId="6DD93851" w14:textId="77777777" w:rsidR="00F84362" w:rsidRPr="00966149" w:rsidRDefault="00F84362" w:rsidP="003043B4">
            <w:r w:rsidRPr="00966149">
              <w:rPr>
                <w:rFonts w:ascii="Arial" w:hAnsi="Arial" w:cs="Arial"/>
              </w:rPr>
              <w:t>BCBS – Plan C BT</w:t>
            </w:r>
          </w:p>
        </w:tc>
        <w:tc>
          <w:tcPr>
            <w:tcW w:w="1980" w:type="dxa"/>
          </w:tcPr>
          <w:p w14:paraId="41526EAA" w14:textId="77777777" w:rsidR="00F84362" w:rsidRPr="00966149" w:rsidRDefault="00F84362" w:rsidP="003043B4">
            <w:r w:rsidRPr="00966149">
              <w:rPr>
                <w:rFonts w:ascii="Arial" w:hAnsi="Arial" w:cs="Arial"/>
              </w:rPr>
              <w:t>Medical</w:t>
            </w:r>
          </w:p>
        </w:tc>
        <w:tc>
          <w:tcPr>
            <w:tcW w:w="1439" w:type="dxa"/>
          </w:tcPr>
          <w:p w14:paraId="126C57B0" w14:textId="77777777" w:rsidR="00F84362" w:rsidRPr="00966149" w:rsidRDefault="00F84362" w:rsidP="003043B4">
            <w:pPr>
              <w:rPr>
                <w:rFonts w:ascii="Arial" w:hAnsi="Arial" w:cs="Arial"/>
              </w:rPr>
            </w:pPr>
            <w:r w:rsidRPr="00966149">
              <w:rPr>
                <w:rFonts w:ascii="Arial" w:hAnsi="Arial" w:cs="Arial"/>
              </w:rPr>
              <w:t>BCCCBT</w:t>
            </w:r>
          </w:p>
        </w:tc>
      </w:tr>
      <w:tr w:rsidR="00B96D61" w:rsidRPr="000A3930" w14:paraId="34912B51" w14:textId="77777777" w:rsidTr="003043B4">
        <w:tc>
          <w:tcPr>
            <w:tcW w:w="730" w:type="dxa"/>
          </w:tcPr>
          <w:p w14:paraId="210D0E73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14:paraId="0CF019B6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BCJJAT</w:t>
            </w:r>
          </w:p>
        </w:tc>
        <w:tc>
          <w:tcPr>
            <w:tcW w:w="3960" w:type="dxa"/>
          </w:tcPr>
          <w:p w14:paraId="72171CFA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BCBS – Plan </w:t>
            </w:r>
            <w:r w:rsidR="008219A2" w:rsidRPr="000A3930">
              <w:rPr>
                <w:rFonts w:ascii="Arial" w:hAnsi="Arial" w:cs="Arial"/>
                <w:highlight w:val="yellow"/>
              </w:rPr>
              <w:t>J AT</w:t>
            </w:r>
          </w:p>
        </w:tc>
        <w:tc>
          <w:tcPr>
            <w:tcW w:w="1980" w:type="dxa"/>
          </w:tcPr>
          <w:p w14:paraId="7BBF960F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7FECA55F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BCJJAT</w:t>
            </w:r>
          </w:p>
        </w:tc>
      </w:tr>
      <w:tr w:rsidR="00B96D61" w:rsidRPr="000A3930" w14:paraId="3D066D15" w14:textId="77777777" w:rsidTr="003043B4">
        <w:tc>
          <w:tcPr>
            <w:tcW w:w="730" w:type="dxa"/>
          </w:tcPr>
          <w:p w14:paraId="40379B5E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14:paraId="30502FEE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BCJJBT</w:t>
            </w:r>
          </w:p>
        </w:tc>
        <w:tc>
          <w:tcPr>
            <w:tcW w:w="3960" w:type="dxa"/>
          </w:tcPr>
          <w:p w14:paraId="0F4B7B94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BCBS – Plan J BT</w:t>
            </w:r>
          </w:p>
        </w:tc>
        <w:tc>
          <w:tcPr>
            <w:tcW w:w="1980" w:type="dxa"/>
          </w:tcPr>
          <w:p w14:paraId="5DD0A67E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289025CA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BCJJBT</w:t>
            </w:r>
          </w:p>
        </w:tc>
      </w:tr>
      <w:tr w:rsidR="00B96D61" w:rsidRPr="000A3930" w14:paraId="533E6572" w14:textId="77777777" w:rsidTr="003043B4">
        <w:tc>
          <w:tcPr>
            <w:tcW w:w="730" w:type="dxa"/>
          </w:tcPr>
          <w:p w14:paraId="3A938909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14:paraId="48FCDFE8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BCNNAT</w:t>
            </w:r>
          </w:p>
        </w:tc>
        <w:tc>
          <w:tcPr>
            <w:tcW w:w="3960" w:type="dxa"/>
          </w:tcPr>
          <w:p w14:paraId="2826A59E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BCBS – Plan </w:t>
            </w:r>
            <w:r w:rsidR="008219A2" w:rsidRPr="000A3930">
              <w:rPr>
                <w:rFonts w:ascii="Arial" w:hAnsi="Arial" w:cs="Arial"/>
                <w:highlight w:val="yellow"/>
              </w:rPr>
              <w:t>N AT</w:t>
            </w:r>
          </w:p>
        </w:tc>
        <w:tc>
          <w:tcPr>
            <w:tcW w:w="1980" w:type="dxa"/>
          </w:tcPr>
          <w:p w14:paraId="6DAC6C2C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0ABEC2A8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BCNNAT</w:t>
            </w:r>
          </w:p>
        </w:tc>
      </w:tr>
      <w:tr w:rsidR="00B96D61" w:rsidRPr="000A3930" w14:paraId="45D3157E" w14:textId="77777777" w:rsidTr="003043B4">
        <w:tc>
          <w:tcPr>
            <w:tcW w:w="730" w:type="dxa"/>
          </w:tcPr>
          <w:p w14:paraId="1BC6AC05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14:paraId="2FC1FAFB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BCNNBT</w:t>
            </w:r>
          </w:p>
        </w:tc>
        <w:tc>
          <w:tcPr>
            <w:tcW w:w="3960" w:type="dxa"/>
          </w:tcPr>
          <w:p w14:paraId="3FC64DBE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BCBS – Plan N BT</w:t>
            </w:r>
          </w:p>
        </w:tc>
        <w:tc>
          <w:tcPr>
            <w:tcW w:w="1980" w:type="dxa"/>
          </w:tcPr>
          <w:p w14:paraId="35A154B4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093B5FB3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BCNNBT</w:t>
            </w:r>
          </w:p>
        </w:tc>
      </w:tr>
      <w:tr w:rsidR="00B96D61" w:rsidRPr="000A3930" w14:paraId="1E24DE8F" w14:textId="77777777" w:rsidTr="003043B4">
        <w:tc>
          <w:tcPr>
            <w:tcW w:w="730" w:type="dxa"/>
          </w:tcPr>
          <w:p w14:paraId="4DEC56D8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14:paraId="7ECC6EA9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BCQQAT</w:t>
            </w:r>
          </w:p>
        </w:tc>
        <w:tc>
          <w:tcPr>
            <w:tcW w:w="3960" w:type="dxa"/>
          </w:tcPr>
          <w:p w14:paraId="03BE5391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BCBS – Plan </w:t>
            </w:r>
            <w:r w:rsidR="00A252D9" w:rsidRPr="000A3930">
              <w:rPr>
                <w:rFonts w:ascii="Arial" w:hAnsi="Arial" w:cs="Arial"/>
                <w:highlight w:val="yellow"/>
              </w:rPr>
              <w:t>Q AT</w:t>
            </w:r>
          </w:p>
        </w:tc>
        <w:tc>
          <w:tcPr>
            <w:tcW w:w="1980" w:type="dxa"/>
          </w:tcPr>
          <w:p w14:paraId="3798930E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734E4E75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BCQQAT</w:t>
            </w:r>
          </w:p>
        </w:tc>
      </w:tr>
      <w:tr w:rsidR="00B96D61" w:rsidRPr="000A3930" w14:paraId="54A59A85" w14:textId="77777777" w:rsidTr="003043B4">
        <w:tc>
          <w:tcPr>
            <w:tcW w:w="730" w:type="dxa"/>
          </w:tcPr>
          <w:p w14:paraId="077AD7C3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14:paraId="0EB41614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BCQQBT</w:t>
            </w:r>
          </w:p>
        </w:tc>
        <w:tc>
          <w:tcPr>
            <w:tcW w:w="3960" w:type="dxa"/>
          </w:tcPr>
          <w:p w14:paraId="2DBFC69F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BCBS – Plan Q BT</w:t>
            </w:r>
          </w:p>
        </w:tc>
        <w:tc>
          <w:tcPr>
            <w:tcW w:w="1980" w:type="dxa"/>
          </w:tcPr>
          <w:p w14:paraId="313394EF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22E56021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BCQQBT</w:t>
            </w:r>
          </w:p>
        </w:tc>
      </w:tr>
      <w:tr w:rsidR="00B96D61" w:rsidRPr="000A3930" w14:paraId="25E6C212" w14:textId="77777777" w:rsidTr="003043B4">
        <w:tc>
          <w:tcPr>
            <w:tcW w:w="730" w:type="dxa"/>
          </w:tcPr>
          <w:p w14:paraId="7025B38F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14:paraId="71666D95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AETJAT</w:t>
            </w:r>
          </w:p>
        </w:tc>
        <w:tc>
          <w:tcPr>
            <w:tcW w:w="3960" w:type="dxa"/>
          </w:tcPr>
          <w:p w14:paraId="0186D80E" w14:textId="77777777" w:rsidR="00B96D61" w:rsidRPr="000A3930" w:rsidRDefault="008C2C8C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AETNA – Plan</w:t>
            </w:r>
            <w:r w:rsidR="006559D5" w:rsidRPr="000A3930">
              <w:rPr>
                <w:rFonts w:ascii="Arial" w:hAnsi="Arial" w:cs="Arial"/>
                <w:highlight w:val="yellow"/>
              </w:rPr>
              <w:t xml:space="preserve"> J AT</w:t>
            </w:r>
          </w:p>
        </w:tc>
        <w:tc>
          <w:tcPr>
            <w:tcW w:w="1980" w:type="dxa"/>
          </w:tcPr>
          <w:p w14:paraId="2D1B4C5B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0B4D0C8A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AETJAT</w:t>
            </w:r>
          </w:p>
        </w:tc>
      </w:tr>
      <w:tr w:rsidR="00B96D61" w:rsidRPr="000A3930" w14:paraId="46CD457A" w14:textId="77777777" w:rsidTr="003043B4">
        <w:tc>
          <w:tcPr>
            <w:tcW w:w="730" w:type="dxa"/>
          </w:tcPr>
          <w:p w14:paraId="20AFE3A7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14:paraId="16BD34DB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AETJBT</w:t>
            </w:r>
          </w:p>
        </w:tc>
        <w:tc>
          <w:tcPr>
            <w:tcW w:w="3960" w:type="dxa"/>
          </w:tcPr>
          <w:p w14:paraId="73A173B5" w14:textId="77777777" w:rsidR="00B96D61" w:rsidRPr="000A3930" w:rsidRDefault="006559D5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AETNA – </w:t>
            </w:r>
            <w:r w:rsidR="008C2C8C" w:rsidRPr="000A3930">
              <w:rPr>
                <w:rFonts w:ascii="Arial" w:hAnsi="Arial" w:cs="Arial"/>
                <w:highlight w:val="yellow"/>
              </w:rPr>
              <w:t>Plan</w:t>
            </w:r>
            <w:r w:rsidRPr="000A3930">
              <w:rPr>
                <w:rFonts w:ascii="Arial" w:hAnsi="Arial" w:cs="Arial"/>
                <w:highlight w:val="yellow"/>
              </w:rPr>
              <w:t xml:space="preserve"> J BT</w:t>
            </w:r>
          </w:p>
        </w:tc>
        <w:tc>
          <w:tcPr>
            <w:tcW w:w="1980" w:type="dxa"/>
          </w:tcPr>
          <w:p w14:paraId="13E0ED84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37049B79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AETJBT</w:t>
            </w:r>
          </w:p>
        </w:tc>
      </w:tr>
      <w:tr w:rsidR="00B96D61" w:rsidRPr="000A3930" w14:paraId="2BDFCB34" w14:textId="77777777" w:rsidTr="003043B4">
        <w:tc>
          <w:tcPr>
            <w:tcW w:w="730" w:type="dxa"/>
          </w:tcPr>
          <w:p w14:paraId="4BEF2EF7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14:paraId="31E984CF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AETNAT</w:t>
            </w:r>
          </w:p>
        </w:tc>
        <w:tc>
          <w:tcPr>
            <w:tcW w:w="3960" w:type="dxa"/>
          </w:tcPr>
          <w:p w14:paraId="6698D330" w14:textId="77777777" w:rsidR="00B96D61" w:rsidRPr="000A3930" w:rsidRDefault="006559D5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AETNA – </w:t>
            </w:r>
            <w:r w:rsidR="008C2C8C" w:rsidRPr="000A3930">
              <w:rPr>
                <w:rFonts w:ascii="Arial" w:hAnsi="Arial" w:cs="Arial"/>
                <w:highlight w:val="yellow"/>
              </w:rPr>
              <w:t>Plan</w:t>
            </w:r>
            <w:r w:rsidRPr="000A3930">
              <w:rPr>
                <w:rFonts w:ascii="Arial" w:hAnsi="Arial" w:cs="Arial"/>
                <w:highlight w:val="yellow"/>
              </w:rPr>
              <w:t xml:space="preserve"> N AT</w:t>
            </w:r>
          </w:p>
        </w:tc>
        <w:tc>
          <w:tcPr>
            <w:tcW w:w="1980" w:type="dxa"/>
          </w:tcPr>
          <w:p w14:paraId="0FEAB80D" w14:textId="77777777" w:rsidR="00B96D61" w:rsidRPr="000A3930" w:rsidRDefault="00B96D61" w:rsidP="00B96D61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3AA37582" w14:textId="77777777" w:rsidR="00B96D61" w:rsidRPr="000A3930" w:rsidRDefault="00B96D61" w:rsidP="00B96D61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AETNAT</w:t>
            </w:r>
          </w:p>
        </w:tc>
      </w:tr>
      <w:tr w:rsidR="006559D5" w:rsidRPr="000A3930" w14:paraId="5EB6A940" w14:textId="77777777" w:rsidTr="003043B4">
        <w:tc>
          <w:tcPr>
            <w:tcW w:w="730" w:type="dxa"/>
          </w:tcPr>
          <w:p w14:paraId="43834E9A" w14:textId="77777777"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14:paraId="1F6B3314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AETNBT</w:t>
            </w:r>
          </w:p>
        </w:tc>
        <w:tc>
          <w:tcPr>
            <w:tcW w:w="3960" w:type="dxa"/>
          </w:tcPr>
          <w:p w14:paraId="6E934487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AETNA – </w:t>
            </w:r>
            <w:r w:rsidR="008C2C8C" w:rsidRPr="000A3930">
              <w:rPr>
                <w:rFonts w:ascii="Arial" w:hAnsi="Arial" w:cs="Arial"/>
                <w:highlight w:val="yellow"/>
              </w:rPr>
              <w:t>Plan</w:t>
            </w:r>
            <w:r w:rsidRPr="000A3930">
              <w:rPr>
                <w:rFonts w:ascii="Arial" w:hAnsi="Arial" w:cs="Arial"/>
                <w:highlight w:val="yellow"/>
              </w:rPr>
              <w:t xml:space="preserve"> N BT</w:t>
            </w:r>
          </w:p>
        </w:tc>
        <w:tc>
          <w:tcPr>
            <w:tcW w:w="1980" w:type="dxa"/>
          </w:tcPr>
          <w:p w14:paraId="22B8ED13" w14:textId="77777777"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2B6BB976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AETNBT</w:t>
            </w:r>
          </w:p>
        </w:tc>
      </w:tr>
      <w:tr w:rsidR="006559D5" w:rsidRPr="000A3930" w14:paraId="6FB6B4D4" w14:textId="77777777" w:rsidTr="003043B4">
        <w:tc>
          <w:tcPr>
            <w:tcW w:w="730" w:type="dxa"/>
          </w:tcPr>
          <w:p w14:paraId="2087DDBC" w14:textId="77777777"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515" w:type="dxa"/>
          </w:tcPr>
          <w:p w14:paraId="175234D7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AETQAT</w:t>
            </w:r>
          </w:p>
        </w:tc>
        <w:tc>
          <w:tcPr>
            <w:tcW w:w="3960" w:type="dxa"/>
          </w:tcPr>
          <w:p w14:paraId="47C1D0C8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AETNA – </w:t>
            </w:r>
            <w:r w:rsidR="008C2C8C" w:rsidRPr="000A3930">
              <w:rPr>
                <w:rFonts w:ascii="Arial" w:hAnsi="Arial" w:cs="Arial"/>
                <w:highlight w:val="yellow"/>
              </w:rPr>
              <w:t>Plan</w:t>
            </w:r>
            <w:r w:rsidRPr="000A3930">
              <w:rPr>
                <w:rFonts w:ascii="Arial" w:hAnsi="Arial" w:cs="Arial"/>
                <w:highlight w:val="yellow"/>
              </w:rPr>
              <w:t xml:space="preserve"> Q AT</w:t>
            </w:r>
          </w:p>
        </w:tc>
        <w:tc>
          <w:tcPr>
            <w:tcW w:w="1980" w:type="dxa"/>
          </w:tcPr>
          <w:p w14:paraId="717356BB" w14:textId="77777777"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70D3281C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AETQAT</w:t>
            </w:r>
          </w:p>
        </w:tc>
      </w:tr>
      <w:tr w:rsidR="006559D5" w14:paraId="1CB896AF" w14:textId="77777777" w:rsidTr="003043B4">
        <w:tc>
          <w:tcPr>
            <w:tcW w:w="730" w:type="dxa"/>
          </w:tcPr>
          <w:p w14:paraId="4F441031" w14:textId="77777777"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lastRenderedPageBreak/>
              <w:t>10</w:t>
            </w:r>
          </w:p>
        </w:tc>
        <w:tc>
          <w:tcPr>
            <w:tcW w:w="1515" w:type="dxa"/>
          </w:tcPr>
          <w:p w14:paraId="012E064A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AETQBT</w:t>
            </w:r>
          </w:p>
        </w:tc>
        <w:tc>
          <w:tcPr>
            <w:tcW w:w="3960" w:type="dxa"/>
          </w:tcPr>
          <w:p w14:paraId="5DB3FA3B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 xml:space="preserve">AETNA – </w:t>
            </w:r>
            <w:r w:rsidR="008C2C8C" w:rsidRPr="000A3930">
              <w:rPr>
                <w:rFonts w:ascii="Arial" w:hAnsi="Arial" w:cs="Arial"/>
                <w:highlight w:val="yellow"/>
              </w:rPr>
              <w:t>Plan</w:t>
            </w:r>
            <w:r w:rsidRPr="000A3930">
              <w:rPr>
                <w:rFonts w:ascii="Arial" w:hAnsi="Arial" w:cs="Arial"/>
                <w:highlight w:val="yellow"/>
              </w:rPr>
              <w:t xml:space="preserve"> Q BT</w:t>
            </w:r>
          </w:p>
        </w:tc>
        <w:tc>
          <w:tcPr>
            <w:tcW w:w="1980" w:type="dxa"/>
          </w:tcPr>
          <w:p w14:paraId="5C938FDC" w14:textId="77777777" w:rsidR="006559D5" w:rsidRPr="000A3930" w:rsidRDefault="006559D5" w:rsidP="006559D5">
            <w:pPr>
              <w:rPr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Medical</w:t>
            </w:r>
          </w:p>
        </w:tc>
        <w:tc>
          <w:tcPr>
            <w:tcW w:w="1439" w:type="dxa"/>
          </w:tcPr>
          <w:p w14:paraId="2402DBD7" w14:textId="77777777" w:rsidR="006559D5" w:rsidRDefault="006559D5" w:rsidP="006559D5">
            <w:pPr>
              <w:rPr>
                <w:rFonts w:ascii="Arial" w:hAnsi="Arial" w:cs="Arial"/>
              </w:rPr>
            </w:pPr>
            <w:r w:rsidRPr="000A3930">
              <w:rPr>
                <w:rFonts w:ascii="Arial" w:hAnsi="Arial" w:cs="Arial"/>
                <w:highlight w:val="yellow"/>
              </w:rPr>
              <w:t>AETQBT</w:t>
            </w:r>
          </w:p>
        </w:tc>
      </w:tr>
      <w:tr w:rsidR="006559D5" w14:paraId="0284F49D" w14:textId="77777777" w:rsidTr="003043B4">
        <w:tc>
          <w:tcPr>
            <w:tcW w:w="730" w:type="dxa"/>
          </w:tcPr>
          <w:p w14:paraId="7079674D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15" w:type="dxa"/>
          </w:tcPr>
          <w:p w14:paraId="7C7CE9DC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DNTLAT</w:t>
            </w:r>
          </w:p>
        </w:tc>
        <w:tc>
          <w:tcPr>
            <w:tcW w:w="3960" w:type="dxa"/>
          </w:tcPr>
          <w:p w14:paraId="5F24848C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Dental-After Tax</w:t>
            </w:r>
          </w:p>
        </w:tc>
        <w:tc>
          <w:tcPr>
            <w:tcW w:w="1980" w:type="dxa"/>
          </w:tcPr>
          <w:p w14:paraId="16FDD0CB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</w:t>
            </w:r>
          </w:p>
        </w:tc>
        <w:tc>
          <w:tcPr>
            <w:tcW w:w="1439" w:type="dxa"/>
          </w:tcPr>
          <w:p w14:paraId="223FBEBC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DNTLAT</w:t>
            </w:r>
          </w:p>
        </w:tc>
      </w:tr>
      <w:tr w:rsidR="006559D5" w14:paraId="33ED257D" w14:textId="77777777" w:rsidTr="003043B4">
        <w:tc>
          <w:tcPr>
            <w:tcW w:w="730" w:type="dxa"/>
          </w:tcPr>
          <w:p w14:paraId="41A8D4FF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15" w:type="dxa"/>
          </w:tcPr>
          <w:p w14:paraId="050009B1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DNTLBT</w:t>
            </w:r>
          </w:p>
        </w:tc>
        <w:tc>
          <w:tcPr>
            <w:tcW w:w="3960" w:type="dxa"/>
          </w:tcPr>
          <w:p w14:paraId="6D80879E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Dental-Before Tax</w:t>
            </w:r>
          </w:p>
        </w:tc>
        <w:tc>
          <w:tcPr>
            <w:tcW w:w="1980" w:type="dxa"/>
          </w:tcPr>
          <w:p w14:paraId="76DF9AB4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</w:t>
            </w:r>
          </w:p>
        </w:tc>
        <w:tc>
          <w:tcPr>
            <w:tcW w:w="1439" w:type="dxa"/>
          </w:tcPr>
          <w:p w14:paraId="7B3ED137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DNTLBT</w:t>
            </w:r>
          </w:p>
        </w:tc>
      </w:tr>
      <w:tr w:rsidR="006559D5" w14:paraId="12BAA702" w14:textId="77777777" w:rsidTr="003043B4">
        <w:tc>
          <w:tcPr>
            <w:tcW w:w="730" w:type="dxa"/>
          </w:tcPr>
          <w:p w14:paraId="2BC405A7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15" w:type="dxa"/>
          </w:tcPr>
          <w:p w14:paraId="1A1997F6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SYHIAT</w:t>
            </w:r>
          </w:p>
        </w:tc>
        <w:tc>
          <w:tcPr>
            <w:tcW w:w="3960" w:type="dxa"/>
          </w:tcPr>
          <w:p w14:paraId="62E765FF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Vision-</w:t>
            </w:r>
            <w:proofErr w:type="spellStart"/>
            <w:r>
              <w:rPr>
                <w:rFonts w:ascii="Arial" w:hAnsi="Arial" w:cs="Arial"/>
              </w:rPr>
              <w:t>Surency</w:t>
            </w:r>
            <w:proofErr w:type="spellEnd"/>
            <w:r>
              <w:rPr>
                <w:rFonts w:ascii="Arial" w:hAnsi="Arial" w:cs="Arial"/>
              </w:rPr>
              <w:t xml:space="preserve"> Enhanced</w:t>
            </w:r>
          </w:p>
        </w:tc>
        <w:tc>
          <w:tcPr>
            <w:tcW w:w="1980" w:type="dxa"/>
          </w:tcPr>
          <w:p w14:paraId="6240D93A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1439" w:type="dxa"/>
          </w:tcPr>
          <w:p w14:paraId="6CDA6DFE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SYHIAT</w:t>
            </w:r>
          </w:p>
        </w:tc>
      </w:tr>
      <w:tr w:rsidR="006559D5" w14:paraId="0F88DFC5" w14:textId="77777777" w:rsidTr="003043B4">
        <w:tc>
          <w:tcPr>
            <w:tcW w:w="730" w:type="dxa"/>
          </w:tcPr>
          <w:p w14:paraId="1DA5A36A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15" w:type="dxa"/>
          </w:tcPr>
          <w:p w14:paraId="767AC902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SYLOAT</w:t>
            </w:r>
          </w:p>
        </w:tc>
        <w:tc>
          <w:tcPr>
            <w:tcW w:w="3960" w:type="dxa"/>
          </w:tcPr>
          <w:p w14:paraId="5F7E5812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Vision-</w:t>
            </w:r>
            <w:proofErr w:type="spellStart"/>
            <w:r>
              <w:rPr>
                <w:rFonts w:ascii="Arial" w:hAnsi="Arial" w:cs="Arial"/>
              </w:rPr>
              <w:t>Surency</w:t>
            </w:r>
            <w:proofErr w:type="spellEnd"/>
            <w:r>
              <w:rPr>
                <w:rFonts w:ascii="Arial" w:hAnsi="Arial" w:cs="Arial"/>
              </w:rPr>
              <w:t xml:space="preserve"> Basic</w:t>
            </w:r>
          </w:p>
        </w:tc>
        <w:tc>
          <w:tcPr>
            <w:tcW w:w="1980" w:type="dxa"/>
          </w:tcPr>
          <w:p w14:paraId="0D059E9B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1439" w:type="dxa"/>
          </w:tcPr>
          <w:p w14:paraId="2BA261A6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SYLOAT</w:t>
            </w:r>
          </w:p>
        </w:tc>
      </w:tr>
      <w:tr w:rsidR="006559D5" w14:paraId="59F00AAB" w14:textId="77777777" w:rsidTr="003043B4">
        <w:tc>
          <w:tcPr>
            <w:tcW w:w="730" w:type="dxa"/>
          </w:tcPr>
          <w:p w14:paraId="10FD4077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15" w:type="dxa"/>
          </w:tcPr>
          <w:p w14:paraId="5E9EDC09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SYHIBT</w:t>
            </w:r>
          </w:p>
        </w:tc>
        <w:tc>
          <w:tcPr>
            <w:tcW w:w="3960" w:type="dxa"/>
          </w:tcPr>
          <w:p w14:paraId="0F6C3810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Vision-</w:t>
            </w:r>
            <w:proofErr w:type="spellStart"/>
            <w:r>
              <w:rPr>
                <w:rFonts w:ascii="Arial" w:hAnsi="Arial" w:cs="Arial"/>
              </w:rPr>
              <w:t>Surency</w:t>
            </w:r>
            <w:proofErr w:type="spellEnd"/>
            <w:r>
              <w:rPr>
                <w:rFonts w:ascii="Arial" w:hAnsi="Arial" w:cs="Arial"/>
              </w:rPr>
              <w:t xml:space="preserve"> Enhanced</w:t>
            </w:r>
          </w:p>
        </w:tc>
        <w:tc>
          <w:tcPr>
            <w:tcW w:w="1980" w:type="dxa"/>
          </w:tcPr>
          <w:p w14:paraId="45AF7BC7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1439" w:type="dxa"/>
          </w:tcPr>
          <w:p w14:paraId="782C6372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SYHIBT</w:t>
            </w:r>
          </w:p>
        </w:tc>
      </w:tr>
      <w:tr w:rsidR="006559D5" w14:paraId="2B2BCC75" w14:textId="77777777" w:rsidTr="003043B4">
        <w:tc>
          <w:tcPr>
            <w:tcW w:w="730" w:type="dxa"/>
          </w:tcPr>
          <w:p w14:paraId="68D61E81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15" w:type="dxa"/>
          </w:tcPr>
          <w:p w14:paraId="795D39A4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SYLOBT</w:t>
            </w:r>
          </w:p>
        </w:tc>
        <w:tc>
          <w:tcPr>
            <w:tcW w:w="3960" w:type="dxa"/>
          </w:tcPr>
          <w:p w14:paraId="08792F4F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Vision-</w:t>
            </w:r>
            <w:proofErr w:type="spellStart"/>
            <w:r>
              <w:rPr>
                <w:rFonts w:ascii="Arial" w:hAnsi="Arial" w:cs="Arial"/>
              </w:rPr>
              <w:t>Surency</w:t>
            </w:r>
            <w:proofErr w:type="spellEnd"/>
            <w:r>
              <w:rPr>
                <w:rFonts w:ascii="Arial" w:hAnsi="Arial" w:cs="Arial"/>
              </w:rPr>
              <w:t xml:space="preserve"> Basic</w:t>
            </w:r>
          </w:p>
        </w:tc>
        <w:tc>
          <w:tcPr>
            <w:tcW w:w="1980" w:type="dxa"/>
          </w:tcPr>
          <w:p w14:paraId="2C189E60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1439" w:type="dxa"/>
          </w:tcPr>
          <w:p w14:paraId="478096F3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SYLOBT</w:t>
            </w:r>
          </w:p>
        </w:tc>
      </w:tr>
      <w:tr w:rsidR="006559D5" w14:paraId="0B96F27E" w14:textId="77777777" w:rsidTr="003043B4">
        <w:tc>
          <w:tcPr>
            <w:tcW w:w="730" w:type="dxa"/>
          </w:tcPr>
          <w:p w14:paraId="4A4F78B9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</w:tcPr>
          <w:p w14:paraId="65D73157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HCARE</w:t>
            </w:r>
          </w:p>
        </w:tc>
        <w:tc>
          <w:tcPr>
            <w:tcW w:w="3960" w:type="dxa"/>
          </w:tcPr>
          <w:p w14:paraId="0B8CB22C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 Spending- Health Care</w:t>
            </w:r>
          </w:p>
        </w:tc>
        <w:tc>
          <w:tcPr>
            <w:tcW w:w="1980" w:type="dxa"/>
          </w:tcPr>
          <w:p w14:paraId="2F9BF41D" w14:textId="77777777" w:rsidR="006559D5" w:rsidRDefault="006559D5" w:rsidP="006559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FSAHealth</w:t>
            </w:r>
            <w:proofErr w:type="spellEnd"/>
          </w:p>
        </w:tc>
        <w:tc>
          <w:tcPr>
            <w:tcW w:w="1439" w:type="dxa"/>
          </w:tcPr>
          <w:p w14:paraId="0CF0C3DF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LHFSA</w:t>
            </w:r>
          </w:p>
        </w:tc>
      </w:tr>
      <w:tr w:rsidR="006559D5" w14:paraId="5FB98B6C" w14:textId="77777777" w:rsidTr="003043B4">
        <w:tc>
          <w:tcPr>
            <w:tcW w:w="730" w:type="dxa"/>
          </w:tcPr>
          <w:p w14:paraId="38E19341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15" w:type="dxa"/>
          </w:tcPr>
          <w:p w14:paraId="40DB0964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HCARE</w:t>
            </w:r>
          </w:p>
        </w:tc>
        <w:tc>
          <w:tcPr>
            <w:tcW w:w="3960" w:type="dxa"/>
          </w:tcPr>
          <w:p w14:paraId="2E0426EF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 Spending- Health Care</w:t>
            </w:r>
          </w:p>
        </w:tc>
        <w:tc>
          <w:tcPr>
            <w:tcW w:w="1980" w:type="dxa"/>
          </w:tcPr>
          <w:p w14:paraId="70565DFC" w14:textId="77777777" w:rsidR="006559D5" w:rsidRDefault="006559D5" w:rsidP="006559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FSAHealth</w:t>
            </w:r>
            <w:proofErr w:type="spellEnd"/>
          </w:p>
        </w:tc>
        <w:tc>
          <w:tcPr>
            <w:tcW w:w="1439" w:type="dxa"/>
          </w:tcPr>
          <w:p w14:paraId="3C609178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HCARE</w:t>
            </w:r>
          </w:p>
        </w:tc>
      </w:tr>
      <w:tr w:rsidR="006559D5" w14:paraId="2B9C57E6" w14:textId="77777777" w:rsidTr="003043B4">
        <w:tc>
          <w:tcPr>
            <w:tcW w:w="730" w:type="dxa"/>
          </w:tcPr>
          <w:p w14:paraId="6C269E79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15" w:type="dxa"/>
          </w:tcPr>
          <w:p w14:paraId="209A8BE8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DCARE</w:t>
            </w:r>
          </w:p>
        </w:tc>
        <w:tc>
          <w:tcPr>
            <w:tcW w:w="3960" w:type="dxa"/>
          </w:tcPr>
          <w:p w14:paraId="63F6182C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 Spending-Dependent Care</w:t>
            </w:r>
          </w:p>
        </w:tc>
        <w:tc>
          <w:tcPr>
            <w:tcW w:w="1980" w:type="dxa"/>
          </w:tcPr>
          <w:p w14:paraId="730A4877" w14:textId="77777777" w:rsidR="006559D5" w:rsidRDefault="006559D5" w:rsidP="006559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FSADepndnt</w:t>
            </w:r>
            <w:proofErr w:type="spellEnd"/>
          </w:p>
        </w:tc>
        <w:tc>
          <w:tcPr>
            <w:tcW w:w="1439" w:type="dxa"/>
          </w:tcPr>
          <w:p w14:paraId="6C8B006D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DCARE</w:t>
            </w:r>
          </w:p>
        </w:tc>
      </w:tr>
      <w:tr w:rsidR="006559D5" w14:paraId="21FA4080" w14:textId="77777777" w:rsidTr="003043B4">
        <w:tc>
          <w:tcPr>
            <w:tcW w:w="730" w:type="dxa"/>
          </w:tcPr>
          <w:p w14:paraId="27E4E79A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6Y</w:t>
            </w:r>
          </w:p>
        </w:tc>
        <w:tc>
          <w:tcPr>
            <w:tcW w:w="1515" w:type="dxa"/>
          </w:tcPr>
          <w:p w14:paraId="1395B8A5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HSAEE</w:t>
            </w:r>
          </w:p>
        </w:tc>
        <w:tc>
          <w:tcPr>
            <w:tcW w:w="3960" w:type="dxa"/>
          </w:tcPr>
          <w:p w14:paraId="71D9402B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Savings Acct – Single</w:t>
            </w:r>
          </w:p>
        </w:tc>
        <w:tc>
          <w:tcPr>
            <w:tcW w:w="1980" w:type="dxa"/>
          </w:tcPr>
          <w:p w14:paraId="367FB499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HSA-Single</w:t>
            </w:r>
          </w:p>
        </w:tc>
        <w:tc>
          <w:tcPr>
            <w:tcW w:w="1439" w:type="dxa"/>
          </w:tcPr>
          <w:p w14:paraId="5C40188A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HSAEE</w:t>
            </w:r>
          </w:p>
        </w:tc>
      </w:tr>
      <w:tr w:rsidR="006559D5" w14:paraId="57319862" w14:textId="77777777" w:rsidTr="003043B4">
        <w:tc>
          <w:tcPr>
            <w:tcW w:w="730" w:type="dxa"/>
          </w:tcPr>
          <w:p w14:paraId="1889243A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6Z</w:t>
            </w:r>
          </w:p>
        </w:tc>
        <w:tc>
          <w:tcPr>
            <w:tcW w:w="1515" w:type="dxa"/>
          </w:tcPr>
          <w:p w14:paraId="603F819C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HSAED</w:t>
            </w:r>
          </w:p>
        </w:tc>
        <w:tc>
          <w:tcPr>
            <w:tcW w:w="3960" w:type="dxa"/>
          </w:tcPr>
          <w:p w14:paraId="7F5C34E1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Savings Acct –Dependent</w:t>
            </w:r>
          </w:p>
        </w:tc>
        <w:tc>
          <w:tcPr>
            <w:tcW w:w="1980" w:type="dxa"/>
          </w:tcPr>
          <w:p w14:paraId="0F659B92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HSA-Depend</w:t>
            </w:r>
          </w:p>
        </w:tc>
        <w:tc>
          <w:tcPr>
            <w:tcW w:w="1439" w:type="dxa"/>
          </w:tcPr>
          <w:p w14:paraId="480DDF05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HSAED</w:t>
            </w:r>
          </w:p>
        </w:tc>
      </w:tr>
      <w:tr w:rsidR="006559D5" w14:paraId="5A9D0BEC" w14:textId="77777777" w:rsidTr="003043B4">
        <w:tc>
          <w:tcPr>
            <w:tcW w:w="730" w:type="dxa"/>
          </w:tcPr>
          <w:p w14:paraId="24AFD214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15" w:type="dxa"/>
          </w:tcPr>
          <w:p w14:paraId="081B0104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HSADR</w:t>
            </w:r>
          </w:p>
        </w:tc>
        <w:tc>
          <w:tcPr>
            <w:tcW w:w="3960" w:type="dxa"/>
          </w:tcPr>
          <w:p w14:paraId="0F02AF54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Sav Acct-ER-Dep </w:t>
            </w:r>
          </w:p>
        </w:tc>
        <w:tc>
          <w:tcPr>
            <w:tcW w:w="1980" w:type="dxa"/>
          </w:tcPr>
          <w:p w14:paraId="750CD7D2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HSA-ER Dep</w:t>
            </w:r>
          </w:p>
        </w:tc>
        <w:tc>
          <w:tcPr>
            <w:tcW w:w="1439" w:type="dxa"/>
          </w:tcPr>
          <w:p w14:paraId="08C076DF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HSADR</w:t>
            </w:r>
          </w:p>
        </w:tc>
      </w:tr>
      <w:tr w:rsidR="006559D5" w14:paraId="427DB40D" w14:textId="77777777" w:rsidTr="003043B4">
        <w:trPr>
          <w:trHeight w:val="80"/>
        </w:trPr>
        <w:tc>
          <w:tcPr>
            <w:tcW w:w="730" w:type="dxa"/>
          </w:tcPr>
          <w:p w14:paraId="55DF3E71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15" w:type="dxa"/>
          </w:tcPr>
          <w:p w14:paraId="706B497E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HSASR</w:t>
            </w:r>
          </w:p>
        </w:tc>
        <w:tc>
          <w:tcPr>
            <w:tcW w:w="3960" w:type="dxa"/>
          </w:tcPr>
          <w:p w14:paraId="5EEF5BCF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Sav Acct-ER-Single</w:t>
            </w:r>
          </w:p>
        </w:tc>
        <w:tc>
          <w:tcPr>
            <w:tcW w:w="1980" w:type="dxa"/>
          </w:tcPr>
          <w:p w14:paraId="1FA209EA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HSA-ER </w:t>
            </w:r>
            <w:proofErr w:type="spellStart"/>
            <w:r>
              <w:rPr>
                <w:rFonts w:ascii="Arial" w:hAnsi="Arial" w:cs="Arial"/>
              </w:rPr>
              <w:t>Sgl</w:t>
            </w:r>
            <w:proofErr w:type="spellEnd"/>
          </w:p>
        </w:tc>
        <w:tc>
          <w:tcPr>
            <w:tcW w:w="1439" w:type="dxa"/>
          </w:tcPr>
          <w:p w14:paraId="26631733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HSASR</w:t>
            </w:r>
          </w:p>
        </w:tc>
      </w:tr>
      <w:tr w:rsidR="006559D5" w14:paraId="43C48F99" w14:textId="77777777" w:rsidTr="003043B4">
        <w:trPr>
          <w:trHeight w:val="80"/>
        </w:trPr>
        <w:tc>
          <w:tcPr>
            <w:tcW w:w="730" w:type="dxa"/>
          </w:tcPr>
          <w:p w14:paraId="6B713D39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67</w:t>
            </w:r>
          </w:p>
        </w:tc>
        <w:tc>
          <w:tcPr>
            <w:tcW w:w="1515" w:type="dxa"/>
          </w:tcPr>
          <w:p w14:paraId="7246A020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HSAR</w:t>
            </w:r>
            <w:r w:rsidR="00E91986" w:rsidRPr="000A3930">
              <w:rPr>
                <w:rFonts w:ascii="Arial" w:hAnsi="Arial" w:cs="Arial"/>
                <w:highlight w:val="yellow"/>
              </w:rPr>
              <w:t>E</w:t>
            </w:r>
            <w:r w:rsidRPr="000A3930">
              <w:rPr>
                <w:rFonts w:ascii="Arial" w:hAnsi="Arial" w:cs="Arial"/>
                <w:highlight w:val="yellow"/>
              </w:rPr>
              <w:t>W</w:t>
            </w:r>
          </w:p>
        </w:tc>
        <w:tc>
          <w:tcPr>
            <w:tcW w:w="3960" w:type="dxa"/>
          </w:tcPr>
          <w:p w14:paraId="1A79E589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Health Sav</w:t>
            </w:r>
            <w:r w:rsidR="00040C82" w:rsidRPr="000A3930">
              <w:rPr>
                <w:rFonts w:ascii="Arial" w:hAnsi="Arial" w:cs="Arial"/>
                <w:highlight w:val="yellow"/>
              </w:rPr>
              <w:t>ings</w:t>
            </w:r>
            <w:r w:rsidRPr="000A3930">
              <w:rPr>
                <w:rFonts w:ascii="Arial" w:hAnsi="Arial" w:cs="Arial"/>
                <w:highlight w:val="yellow"/>
              </w:rPr>
              <w:t xml:space="preserve"> Acct Rewards</w:t>
            </w:r>
          </w:p>
        </w:tc>
        <w:tc>
          <w:tcPr>
            <w:tcW w:w="1980" w:type="dxa"/>
          </w:tcPr>
          <w:p w14:paraId="516780A0" w14:textId="77777777" w:rsidR="006559D5" w:rsidRPr="000A3930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0A3930">
              <w:rPr>
                <w:rFonts w:ascii="Arial" w:hAnsi="Arial" w:cs="Arial"/>
                <w:highlight w:val="yellow"/>
              </w:rPr>
              <w:t>HSA Rewards</w:t>
            </w:r>
          </w:p>
        </w:tc>
        <w:tc>
          <w:tcPr>
            <w:tcW w:w="1439" w:type="dxa"/>
          </w:tcPr>
          <w:p w14:paraId="0ABE5B63" w14:textId="77777777" w:rsidR="006559D5" w:rsidRDefault="001C295C" w:rsidP="006559D5">
            <w:pPr>
              <w:rPr>
                <w:rFonts w:ascii="Arial" w:hAnsi="Arial" w:cs="Arial"/>
              </w:rPr>
            </w:pPr>
            <w:r w:rsidRPr="000A3930">
              <w:rPr>
                <w:rFonts w:ascii="Arial" w:hAnsi="Arial" w:cs="Arial"/>
                <w:highlight w:val="yellow"/>
              </w:rPr>
              <w:t>HSARE</w:t>
            </w:r>
            <w:r w:rsidR="006559D5" w:rsidRPr="000A3930">
              <w:rPr>
                <w:rFonts w:ascii="Arial" w:hAnsi="Arial" w:cs="Arial"/>
                <w:highlight w:val="yellow"/>
              </w:rPr>
              <w:t>W</w:t>
            </w:r>
          </w:p>
        </w:tc>
      </w:tr>
      <w:tr w:rsidR="006559D5" w14:paraId="0906290F" w14:textId="77777777" w:rsidTr="003043B4">
        <w:tc>
          <w:tcPr>
            <w:tcW w:w="730" w:type="dxa"/>
          </w:tcPr>
          <w:p w14:paraId="66C5C7FB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15" w:type="dxa"/>
          </w:tcPr>
          <w:p w14:paraId="4C95DB7F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HRASR</w:t>
            </w:r>
          </w:p>
        </w:tc>
        <w:tc>
          <w:tcPr>
            <w:tcW w:w="3960" w:type="dxa"/>
          </w:tcPr>
          <w:p w14:paraId="2C1285E2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</w:t>
            </w:r>
            <w:proofErr w:type="spellStart"/>
            <w:r>
              <w:rPr>
                <w:rFonts w:ascii="Arial" w:hAnsi="Arial" w:cs="Arial"/>
              </w:rPr>
              <w:t>Reimb</w:t>
            </w:r>
            <w:proofErr w:type="spellEnd"/>
            <w:r>
              <w:rPr>
                <w:rFonts w:ascii="Arial" w:hAnsi="Arial" w:cs="Arial"/>
              </w:rPr>
              <w:t xml:space="preserve"> Acct-ER-Single</w:t>
            </w:r>
          </w:p>
        </w:tc>
        <w:tc>
          <w:tcPr>
            <w:tcW w:w="1980" w:type="dxa"/>
          </w:tcPr>
          <w:p w14:paraId="5DA6F469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HRA-ER </w:t>
            </w:r>
            <w:proofErr w:type="spellStart"/>
            <w:r>
              <w:rPr>
                <w:rFonts w:ascii="Arial" w:hAnsi="Arial" w:cs="Arial"/>
              </w:rPr>
              <w:t>Sgl</w:t>
            </w:r>
            <w:proofErr w:type="spellEnd"/>
          </w:p>
        </w:tc>
        <w:tc>
          <w:tcPr>
            <w:tcW w:w="1439" w:type="dxa"/>
          </w:tcPr>
          <w:p w14:paraId="68FB3AA8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HRASR</w:t>
            </w:r>
          </w:p>
        </w:tc>
      </w:tr>
      <w:tr w:rsidR="006559D5" w14:paraId="7AFDDE76" w14:textId="77777777" w:rsidTr="003043B4">
        <w:tc>
          <w:tcPr>
            <w:tcW w:w="730" w:type="dxa"/>
          </w:tcPr>
          <w:p w14:paraId="4C61D8C0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15" w:type="dxa"/>
          </w:tcPr>
          <w:p w14:paraId="60C50F58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HRADR</w:t>
            </w:r>
          </w:p>
        </w:tc>
        <w:tc>
          <w:tcPr>
            <w:tcW w:w="3960" w:type="dxa"/>
          </w:tcPr>
          <w:p w14:paraId="02EA9BC2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</w:t>
            </w:r>
            <w:proofErr w:type="spellStart"/>
            <w:r>
              <w:rPr>
                <w:rFonts w:ascii="Arial" w:hAnsi="Arial" w:cs="Arial"/>
              </w:rPr>
              <w:t>Reimb</w:t>
            </w:r>
            <w:proofErr w:type="spellEnd"/>
            <w:r>
              <w:rPr>
                <w:rFonts w:ascii="Arial" w:hAnsi="Arial" w:cs="Arial"/>
              </w:rPr>
              <w:t xml:space="preserve"> Acct-ER-Dep</w:t>
            </w:r>
          </w:p>
        </w:tc>
        <w:tc>
          <w:tcPr>
            <w:tcW w:w="1980" w:type="dxa"/>
          </w:tcPr>
          <w:p w14:paraId="7D660D75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HRA-ER Dep</w:t>
            </w:r>
          </w:p>
        </w:tc>
        <w:tc>
          <w:tcPr>
            <w:tcW w:w="1439" w:type="dxa"/>
          </w:tcPr>
          <w:p w14:paraId="4F1F333F" w14:textId="77777777" w:rsidR="006559D5" w:rsidRDefault="006559D5" w:rsidP="00655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HRADR</w:t>
            </w:r>
          </w:p>
        </w:tc>
      </w:tr>
      <w:tr w:rsidR="006559D5" w:rsidRPr="009D3843" w14:paraId="55B98DDE" w14:textId="77777777" w:rsidTr="003043B4">
        <w:tc>
          <w:tcPr>
            <w:tcW w:w="730" w:type="dxa"/>
          </w:tcPr>
          <w:p w14:paraId="784C4841" w14:textId="77777777" w:rsidR="006559D5" w:rsidRPr="009D3843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68</w:t>
            </w:r>
          </w:p>
        </w:tc>
        <w:tc>
          <w:tcPr>
            <w:tcW w:w="1515" w:type="dxa"/>
          </w:tcPr>
          <w:p w14:paraId="217CDB54" w14:textId="77777777" w:rsidR="006559D5" w:rsidRPr="009D3843" w:rsidRDefault="00E91986" w:rsidP="006559D5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HRARE</w:t>
            </w:r>
            <w:r w:rsidR="006559D5" w:rsidRPr="009D3843">
              <w:rPr>
                <w:rFonts w:ascii="Arial" w:hAnsi="Arial" w:cs="Arial"/>
                <w:highlight w:val="yellow"/>
              </w:rPr>
              <w:t>W</w:t>
            </w:r>
          </w:p>
        </w:tc>
        <w:tc>
          <w:tcPr>
            <w:tcW w:w="3960" w:type="dxa"/>
          </w:tcPr>
          <w:p w14:paraId="4DF6E6C7" w14:textId="77777777" w:rsidR="006559D5" w:rsidRPr="009D3843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 xml:space="preserve">Health </w:t>
            </w:r>
            <w:proofErr w:type="spellStart"/>
            <w:r w:rsidRPr="009D3843">
              <w:rPr>
                <w:rFonts w:ascii="Arial" w:hAnsi="Arial" w:cs="Arial"/>
                <w:highlight w:val="yellow"/>
              </w:rPr>
              <w:t>Reimb</w:t>
            </w:r>
            <w:proofErr w:type="spellEnd"/>
            <w:r w:rsidRPr="009D3843">
              <w:rPr>
                <w:rFonts w:ascii="Arial" w:hAnsi="Arial" w:cs="Arial"/>
                <w:highlight w:val="yellow"/>
              </w:rPr>
              <w:t xml:space="preserve"> Acct Rewards</w:t>
            </w:r>
          </w:p>
        </w:tc>
        <w:tc>
          <w:tcPr>
            <w:tcW w:w="1980" w:type="dxa"/>
          </w:tcPr>
          <w:p w14:paraId="14004227" w14:textId="77777777" w:rsidR="006559D5" w:rsidRPr="009D3843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HRA Rewards</w:t>
            </w:r>
          </w:p>
        </w:tc>
        <w:tc>
          <w:tcPr>
            <w:tcW w:w="1439" w:type="dxa"/>
          </w:tcPr>
          <w:p w14:paraId="68F68E2F" w14:textId="77777777" w:rsidR="006559D5" w:rsidRPr="009D3843" w:rsidRDefault="006559D5" w:rsidP="006559D5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HRAR</w:t>
            </w:r>
            <w:r w:rsidR="001C295C" w:rsidRPr="009D3843">
              <w:rPr>
                <w:rFonts w:ascii="Arial" w:hAnsi="Arial" w:cs="Arial"/>
                <w:highlight w:val="yellow"/>
              </w:rPr>
              <w:t>E</w:t>
            </w:r>
            <w:r w:rsidRPr="009D3843">
              <w:rPr>
                <w:rFonts w:ascii="Arial" w:hAnsi="Arial" w:cs="Arial"/>
                <w:highlight w:val="yellow"/>
              </w:rPr>
              <w:t>W</w:t>
            </w:r>
          </w:p>
        </w:tc>
      </w:tr>
      <w:tr w:rsidR="001C295C" w:rsidRPr="009D3843" w14:paraId="35E2102D" w14:textId="77777777" w:rsidTr="00124F21">
        <w:tc>
          <w:tcPr>
            <w:tcW w:w="730" w:type="dxa"/>
          </w:tcPr>
          <w:p w14:paraId="4A8473F6" w14:textId="77777777" w:rsidR="001C295C" w:rsidRPr="009D3843" w:rsidRDefault="001C295C" w:rsidP="00124F21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29</w:t>
            </w:r>
          </w:p>
        </w:tc>
        <w:tc>
          <w:tcPr>
            <w:tcW w:w="1515" w:type="dxa"/>
          </w:tcPr>
          <w:p w14:paraId="566176F0" w14:textId="77777777" w:rsidR="001C295C" w:rsidRPr="009D3843" w:rsidRDefault="001C295C" w:rsidP="00124F21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MTAIAT</w:t>
            </w:r>
          </w:p>
        </w:tc>
        <w:tc>
          <w:tcPr>
            <w:tcW w:w="3960" w:type="dxa"/>
          </w:tcPr>
          <w:p w14:paraId="741CB578" w14:textId="77777777" w:rsidR="001C295C" w:rsidRPr="009D3843" w:rsidRDefault="001C295C" w:rsidP="00124F21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MetLife Accident Insurance AT</w:t>
            </w:r>
          </w:p>
        </w:tc>
        <w:tc>
          <w:tcPr>
            <w:tcW w:w="1980" w:type="dxa"/>
          </w:tcPr>
          <w:p w14:paraId="0C6AA619" w14:textId="77777777" w:rsidR="001C295C" w:rsidRPr="009D3843" w:rsidRDefault="001C295C" w:rsidP="00124F21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9D3843">
              <w:rPr>
                <w:rFonts w:ascii="Arial" w:hAnsi="Arial" w:cs="Arial"/>
                <w:highlight w:val="yellow"/>
              </w:rPr>
              <w:t>VolSuppIns</w:t>
            </w:r>
            <w:proofErr w:type="spellEnd"/>
          </w:p>
        </w:tc>
        <w:tc>
          <w:tcPr>
            <w:tcW w:w="1439" w:type="dxa"/>
          </w:tcPr>
          <w:p w14:paraId="7272B6F7" w14:textId="77777777" w:rsidR="001C295C" w:rsidRPr="009D3843" w:rsidRDefault="001C295C" w:rsidP="00124F21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MTAIAT</w:t>
            </w:r>
          </w:p>
        </w:tc>
      </w:tr>
      <w:tr w:rsidR="001C295C" w:rsidRPr="009D3843" w14:paraId="4C8293AF" w14:textId="77777777" w:rsidTr="003043B4">
        <w:tc>
          <w:tcPr>
            <w:tcW w:w="730" w:type="dxa"/>
          </w:tcPr>
          <w:p w14:paraId="3C935E4C" w14:textId="77777777"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29</w:t>
            </w:r>
          </w:p>
        </w:tc>
        <w:tc>
          <w:tcPr>
            <w:tcW w:w="1515" w:type="dxa"/>
          </w:tcPr>
          <w:p w14:paraId="7C955C2D" w14:textId="77777777"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MTCIAT</w:t>
            </w:r>
          </w:p>
        </w:tc>
        <w:tc>
          <w:tcPr>
            <w:tcW w:w="3960" w:type="dxa"/>
          </w:tcPr>
          <w:p w14:paraId="08FE30FF" w14:textId="77777777"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MetLife Critical Illness AT</w:t>
            </w:r>
          </w:p>
        </w:tc>
        <w:tc>
          <w:tcPr>
            <w:tcW w:w="1980" w:type="dxa"/>
          </w:tcPr>
          <w:p w14:paraId="1AAA69DA" w14:textId="77777777"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9D3843">
              <w:rPr>
                <w:rFonts w:ascii="Arial" w:hAnsi="Arial" w:cs="Arial"/>
                <w:highlight w:val="yellow"/>
              </w:rPr>
              <w:t>VolSuppIns</w:t>
            </w:r>
            <w:proofErr w:type="spellEnd"/>
          </w:p>
        </w:tc>
        <w:tc>
          <w:tcPr>
            <w:tcW w:w="1439" w:type="dxa"/>
          </w:tcPr>
          <w:p w14:paraId="16AB810D" w14:textId="77777777"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MTCIAT</w:t>
            </w:r>
          </w:p>
        </w:tc>
      </w:tr>
      <w:tr w:rsidR="001C295C" w:rsidRPr="009D3843" w14:paraId="427F6A35" w14:textId="77777777" w:rsidTr="003043B4">
        <w:tc>
          <w:tcPr>
            <w:tcW w:w="730" w:type="dxa"/>
          </w:tcPr>
          <w:p w14:paraId="486870BF" w14:textId="77777777"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29</w:t>
            </w:r>
          </w:p>
        </w:tc>
        <w:tc>
          <w:tcPr>
            <w:tcW w:w="1515" w:type="dxa"/>
          </w:tcPr>
          <w:p w14:paraId="69BA36DC" w14:textId="77777777"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MTHIAT</w:t>
            </w:r>
          </w:p>
        </w:tc>
        <w:tc>
          <w:tcPr>
            <w:tcW w:w="3960" w:type="dxa"/>
          </w:tcPr>
          <w:p w14:paraId="27D79035" w14:textId="77777777"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MetLife Hospital Indemnity AT</w:t>
            </w:r>
          </w:p>
        </w:tc>
        <w:tc>
          <w:tcPr>
            <w:tcW w:w="1980" w:type="dxa"/>
          </w:tcPr>
          <w:p w14:paraId="13C40584" w14:textId="77777777"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9D3843">
              <w:rPr>
                <w:rFonts w:ascii="Arial" w:hAnsi="Arial" w:cs="Arial"/>
                <w:highlight w:val="yellow"/>
              </w:rPr>
              <w:t>VolSuppIns</w:t>
            </w:r>
            <w:proofErr w:type="spellEnd"/>
          </w:p>
        </w:tc>
        <w:tc>
          <w:tcPr>
            <w:tcW w:w="1439" w:type="dxa"/>
          </w:tcPr>
          <w:p w14:paraId="62145EA2" w14:textId="77777777" w:rsidR="001C295C" w:rsidRPr="009D3843" w:rsidRDefault="001C295C" w:rsidP="001C295C">
            <w:pPr>
              <w:rPr>
                <w:rFonts w:ascii="Arial" w:hAnsi="Arial" w:cs="Arial"/>
                <w:highlight w:val="yellow"/>
              </w:rPr>
            </w:pPr>
            <w:r w:rsidRPr="009D3843">
              <w:rPr>
                <w:rFonts w:ascii="Arial" w:hAnsi="Arial" w:cs="Arial"/>
                <w:highlight w:val="yellow"/>
              </w:rPr>
              <w:t>MTHIAT</w:t>
            </w:r>
          </w:p>
        </w:tc>
      </w:tr>
    </w:tbl>
    <w:p w14:paraId="2D1A48AC" w14:textId="77777777" w:rsidR="00F84362" w:rsidRDefault="00F84362" w:rsidP="00E65FD7">
      <w:pPr>
        <w:spacing w:after="0"/>
      </w:pPr>
    </w:p>
    <w:p w14:paraId="6462CB05" w14:textId="77777777" w:rsidR="00E86E5D" w:rsidRDefault="00E86E5D" w:rsidP="00F5530F">
      <w:pPr>
        <w:spacing w:after="0"/>
        <w:rPr>
          <w:rFonts w:ascii="Arial" w:hAnsi="Arial" w:cs="Arial"/>
        </w:rPr>
      </w:pPr>
    </w:p>
    <w:p w14:paraId="3D13652B" w14:textId="77777777" w:rsidR="00F84362" w:rsidRDefault="00F84362" w:rsidP="00F843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Agencies should review each </w:t>
      </w:r>
      <w:r w:rsidRPr="00BE58DB">
        <w:rPr>
          <w:rFonts w:ascii="Arial" w:hAnsi="Arial" w:cs="Arial"/>
        </w:rPr>
        <w:t>employee on the report and research to know if the amount is correct.  For example, an employee terminates</w:t>
      </w:r>
      <w:r w:rsidR="009D6BDD" w:rsidRPr="00BE58DB">
        <w:rPr>
          <w:rFonts w:ascii="Arial" w:hAnsi="Arial" w:cs="Arial"/>
        </w:rPr>
        <w:t xml:space="preserve"> in SHARP </w:t>
      </w:r>
      <w:r w:rsidR="0045795D" w:rsidRPr="00BE58DB">
        <w:rPr>
          <w:rFonts w:ascii="Arial" w:hAnsi="Arial" w:cs="Arial"/>
        </w:rPr>
        <w:t xml:space="preserve">on </w:t>
      </w:r>
      <w:r w:rsidRPr="00BE58DB">
        <w:rPr>
          <w:rFonts w:ascii="Arial" w:hAnsi="Arial" w:cs="Arial"/>
        </w:rPr>
        <w:t>5/23/2017</w:t>
      </w:r>
      <w:r w:rsidR="0045795D" w:rsidRPr="00BE58DB">
        <w:rPr>
          <w:rFonts w:ascii="Arial" w:hAnsi="Arial" w:cs="Arial"/>
        </w:rPr>
        <w:t xml:space="preserve">. </w:t>
      </w:r>
      <w:r w:rsidRPr="00BE58DB">
        <w:rPr>
          <w:rFonts w:ascii="Arial" w:hAnsi="Arial" w:cs="Arial"/>
        </w:rPr>
        <w:t xml:space="preserve"> </w:t>
      </w:r>
      <w:r w:rsidR="0045795D" w:rsidRPr="00BE58DB">
        <w:rPr>
          <w:rFonts w:ascii="Arial" w:hAnsi="Arial" w:cs="Arial"/>
        </w:rPr>
        <w:t>T</w:t>
      </w:r>
      <w:r w:rsidRPr="00BE58DB">
        <w:rPr>
          <w:rFonts w:ascii="Arial" w:hAnsi="Arial" w:cs="Arial"/>
        </w:rPr>
        <w:t xml:space="preserve">he termination date input in MAP </w:t>
      </w:r>
      <w:r w:rsidR="009D6BDD" w:rsidRPr="00BE58DB">
        <w:rPr>
          <w:rFonts w:ascii="Arial" w:hAnsi="Arial" w:cs="Arial"/>
        </w:rPr>
        <w:t>should be</w:t>
      </w:r>
      <w:r w:rsidRPr="00BE58DB">
        <w:rPr>
          <w:rFonts w:ascii="Arial" w:hAnsi="Arial" w:cs="Arial"/>
        </w:rPr>
        <w:t xml:space="preserve"> 5/2</w:t>
      </w:r>
      <w:r w:rsidR="009D6BDD" w:rsidRPr="00BE58DB">
        <w:rPr>
          <w:rFonts w:ascii="Arial" w:hAnsi="Arial" w:cs="Arial"/>
        </w:rPr>
        <w:t>2</w:t>
      </w:r>
      <w:r w:rsidRPr="00BE58DB">
        <w:rPr>
          <w:rFonts w:ascii="Arial" w:hAnsi="Arial" w:cs="Arial"/>
        </w:rPr>
        <w:t>/2017 (always use the last day the employee worked).  That employee’s</w:t>
      </w:r>
      <w:r>
        <w:rPr>
          <w:rFonts w:ascii="Arial" w:hAnsi="Arial" w:cs="Arial"/>
        </w:rPr>
        <w:t xml:space="preserve"> deductions for coverage June 1-14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deducted from their paycheck the employee received on 5/19/2017. The employee’s paycheck they will receive for pay period from 5/21/17-6/3/17, should be refunding the coverage amount from 5/22-5/31/2017 and 6/1-6/14-2017.  </w:t>
      </w:r>
    </w:p>
    <w:p w14:paraId="2C1D011B" w14:textId="77777777" w:rsidR="00F84362" w:rsidRDefault="00F84362" w:rsidP="00F5530F">
      <w:pPr>
        <w:spacing w:after="0"/>
        <w:rPr>
          <w:rFonts w:ascii="Arial" w:hAnsi="Arial" w:cs="Arial"/>
        </w:rPr>
      </w:pPr>
    </w:p>
    <w:p w14:paraId="6FC04485" w14:textId="77777777" w:rsidR="00F5530F" w:rsidRPr="00BE58DB" w:rsidRDefault="00F5530F" w:rsidP="00F5530F">
      <w:pPr>
        <w:spacing w:after="0"/>
        <w:rPr>
          <w:rFonts w:ascii="Arial" w:hAnsi="Arial" w:cs="Arial"/>
          <w:b/>
        </w:rPr>
      </w:pPr>
      <w:r w:rsidRPr="00BE58DB">
        <w:rPr>
          <w:rFonts w:ascii="Arial" w:hAnsi="Arial" w:cs="Arial"/>
          <w:b/>
        </w:rPr>
        <w:t xml:space="preserve">Important to remember – When </w:t>
      </w:r>
      <w:r w:rsidR="00F84362" w:rsidRPr="00BE58DB">
        <w:rPr>
          <w:rFonts w:ascii="Arial" w:hAnsi="Arial" w:cs="Arial"/>
          <w:b/>
        </w:rPr>
        <w:t>terminating</w:t>
      </w:r>
      <w:r w:rsidRPr="00BE58DB">
        <w:rPr>
          <w:rFonts w:ascii="Arial" w:hAnsi="Arial" w:cs="Arial"/>
          <w:b/>
        </w:rPr>
        <w:t xml:space="preserve"> an employee in </w:t>
      </w:r>
      <w:proofErr w:type="spellStart"/>
      <w:r w:rsidRPr="00BE58DB">
        <w:rPr>
          <w:rFonts w:ascii="Arial" w:hAnsi="Arial" w:cs="Arial"/>
          <w:b/>
        </w:rPr>
        <w:t>SHaRP</w:t>
      </w:r>
      <w:proofErr w:type="spellEnd"/>
      <w:r w:rsidRPr="00BE58DB">
        <w:rPr>
          <w:rFonts w:ascii="Arial" w:hAnsi="Arial" w:cs="Arial"/>
          <w:b/>
        </w:rPr>
        <w:t>, for example effective 4/8/17, in MAP you need to terminate coverage effect</w:t>
      </w:r>
      <w:r w:rsidR="00780843" w:rsidRPr="00BE58DB">
        <w:rPr>
          <w:rFonts w:ascii="Arial" w:hAnsi="Arial" w:cs="Arial"/>
          <w:b/>
        </w:rPr>
        <w:t xml:space="preserve">ive 4/7/17; always one day less. </w:t>
      </w:r>
      <w:r w:rsidR="00E86E5D" w:rsidRPr="00BE58DB">
        <w:rPr>
          <w:rFonts w:ascii="Arial" w:hAnsi="Arial" w:cs="Arial"/>
          <w:b/>
        </w:rPr>
        <w:t xml:space="preserve"> Exception:  </w:t>
      </w:r>
      <w:r w:rsidR="00F84362" w:rsidRPr="00BE58DB">
        <w:rPr>
          <w:rFonts w:ascii="Arial" w:hAnsi="Arial" w:cs="Arial"/>
          <w:b/>
        </w:rPr>
        <w:t>An e</w:t>
      </w:r>
      <w:r w:rsidR="00E86E5D" w:rsidRPr="00BE58DB">
        <w:rPr>
          <w:rFonts w:ascii="Arial" w:hAnsi="Arial" w:cs="Arial"/>
          <w:b/>
        </w:rPr>
        <w:t>mployee w</w:t>
      </w:r>
      <w:r w:rsidR="00F84362" w:rsidRPr="00BE58DB">
        <w:rPr>
          <w:rFonts w:ascii="Arial" w:hAnsi="Arial" w:cs="Arial"/>
          <w:b/>
        </w:rPr>
        <w:t xml:space="preserve">ho is not receiving a paycheck and </w:t>
      </w:r>
      <w:r w:rsidR="00E86E5D" w:rsidRPr="00BE58DB">
        <w:rPr>
          <w:rFonts w:ascii="Arial" w:hAnsi="Arial" w:cs="Arial"/>
          <w:b/>
        </w:rPr>
        <w:t>paying for their GHI</w:t>
      </w:r>
      <w:r w:rsidR="00F84362" w:rsidRPr="00BE58DB">
        <w:rPr>
          <w:rFonts w:ascii="Arial" w:hAnsi="Arial" w:cs="Arial"/>
          <w:b/>
        </w:rPr>
        <w:t xml:space="preserve"> to</w:t>
      </w:r>
      <w:r w:rsidR="00780843" w:rsidRPr="00BE58DB">
        <w:rPr>
          <w:rFonts w:ascii="Arial" w:hAnsi="Arial" w:cs="Arial"/>
          <w:b/>
        </w:rPr>
        <w:t xml:space="preserve"> an</w:t>
      </w:r>
      <w:r w:rsidR="00F84362" w:rsidRPr="00BE58DB">
        <w:rPr>
          <w:rFonts w:ascii="Arial" w:hAnsi="Arial" w:cs="Arial"/>
          <w:b/>
        </w:rPr>
        <w:t xml:space="preserve"> agency</w:t>
      </w:r>
      <w:r w:rsidR="00E86E5D" w:rsidRPr="00BE58DB">
        <w:rPr>
          <w:rFonts w:ascii="Arial" w:hAnsi="Arial" w:cs="Arial"/>
          <w:b/>
        </w:rPr>
        <w:t xml:space="preserve"> due to </w:t>
      </w:r>
      <w:r w:rsidR="00F84362" w:rsidRPr="00BE58DB">
        <w:rPr>
          <w:rFonts w:ascii="Arial" w:hAnsi="Arial" w:cs="Arial"/>
          <w:b/>
        </w:rPr>
        <w:t xml:space="preserve">a </w:t>
      </w:r>
      <w:r w:rsidR="00780843" w:rsidRPr="00BE58DB">
        <w:rPr>
          <w:rFonts w:ascii="Arial" w:hAnsi="Arial" w:cs="Arial"/>
          <w:b/>
        </w:rPr>
        <w:t>circumstance like LWP/</w:t>
      </w:r>
      <w:r w:rsidR="00F84362" w:rsidRPr="00BE58DB">
        <w:rPr>
          <w:rFonts w:ascii="Arial" w:hAnsi="Arial" w:cs="Arial"/>
          <w:b/>
        </w:rPr>
        <w:t>FMLA.  If an employee terminates their</w:t>
      </w:r>
      <w:r w:rsidR="00E86E5D" w:rsidRPr="00BE58DB">
        <w:rPr>
          <w:rFonts w:ascii="Arial" w:hAnsi="Arial" w:cs="Arial"/>
          <w:b/>
        </w:rPr>
        <w:t xml:space="preserve"> employment </w:t>
      </w:r>
      <w:r w:rsidR="00F84362" w:rsidRPr="00BE58DB">
        <w:rPr>
          <w:rFonts w:ascii="Arial" w:hAnsi="Arial" w:cs="Arial"/>
          <w:b/>
        </w:rPr>
        <w:t xml:space="preserve">while on leave </w:t>
      </w:r>
      <w:r w:rsidR="00E86E5D" w:rsidRPr="00BE58DB">
        <w:rPr>
          <w:rFonts w:ascii="Arial" w:hAnsi="Arial" w:cs="Arial"/>
          <w:b/>
        </w:rPr>
        <w:t>and ha</w:t>
      </w:r>
      <w:r w:rsidR="00F84362" w:rsidRPr="00BE58DB">
        <w:rPr>
          <w:rFonts w:ascii="Arial" w:hAnsi="Arial" w:cs="Arial"/>
          <w:b/>
        </w:rPr>
        <w:t>s</w:t>
      </w:r>
      <w:r w:rsidR="00E86E5D" w:rsidRPr="00BE58DB">
        <w:rPr>
          <w:rFonts w:ascii="Arial" w:hAnsi="Arial" w:cs="Arial"/>
          <w:b/>
        </w:rPr>
        <w:t xml:space="preserve"> not paid their payment through</w:t>
      </w:r>
      <w:r w:rsidR="00F84362" w:rsidRPr="00BE58DB">
        <w:rPr>
          <w:rFonts w:ascii="Arial" w:hAnsi="Arial" w:cs="Arial"/>
          <w:b/>
        </w:rPr>
        <w:t xml:space="preserve"> their</w:t>
      </w:r>
      <w:r w:rsidR="008E37C7">
        <w:rPr>
          <w:rFonts w:ascii="Arial" w:hAnsi="Arial" w:cs="Arial"/>
          <w:b/>
        </w:rPr>
        <w:t xml:space="preserve"> termination date, t</w:t>
      </w:r>
      <w:r w:rsidR="00E86E5D" w:rsidRPr="00BE58DB">
        <w:rPr>
          <w:rFonts w:ascii="Arial" w:hAnsi="Arial" w:cs="Arial"/>
          <w:b/>
        </w:rPr>
        <w:t>hen agency will need to term in MAP when the employee last paid their GHI premiums.</w:t>
      </w:r>
    </w:p>
    <w:p w14:paraId="3E1188BE" w14:textId="77777777" w:rsidR="00904BF3" w:rsidRDefault="00904BF3" w:rsidP="00F5530F">
      <w:pPr>
        <w:spacing w:after="0"/>
        <w:rPr>
          <w:rFonts w:ascii="Arial" w:hAnsi="Arial" w:cs="Arial"/>
          <w:b/>
        </w:rPr>
      </w:pPr>
    </w:p>
    <w:p w14:paraId="27A8B431" w14:textId="51DA330B" w:rsidR="005526AF" w:rsidRDefault="00190B20" w:rsidP="00F55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need assistance, contact </w:t>
      </w:r>
      <w:proofErr w:type="spellStart"/>
      <w:r w:rsidR="005526AF">
        <w:rPr>
          <w:rFonts w:ascii="Arial" w:hAnsi="Arial" w:cs="Arial"/>
        </w:rPr>
        <w:t>DoA</w:t>
      </w:r>
      <w:proofErr w:type="spellEnd"/>
      <w:r w:rsidR="005526AF">
        <w:rPr>
          <w:rFonts w:ascii="Arial" w:hAnsi="Arial" w:cs="Arial"/>
        </w:rPr>
        <w:t xml:space="preserve"> Payroll, </w:t>
      </w:r>
      <w:hyperlink r:id="rId7" w:history="1">
        <w:r w:rsidR="005526AF" w:rsidRPr="003C204E">
          <w:rPr>
            <w:rStyle w:val="Hyperlink"/>
            <w:rFonts w:ascii="Arial" w:hAnsi="Arial" w:cs="Arial"/>
          </w:rPr>
          <w:t>DOA_Payroll@ks.gov</w:t>
        </w:r>
      </w:hyperlink>
    </w:p>
    <w:p w14:paraId="41837859" w14:textId="77777777" w:rsidR="005526AF" w:rsidRPr="00190B20" w:rsidRDefault="005526AF" w:rsidP="00F5530F">
      <w:pPr>
        <w:spacing w:after="0"/>
        <w:rPr>
          <w:rFonts w:ascii="Arial" w:hAnsi="Arial" w:cs="Arial"/>
        </w:rPr>
      </w:pPr>
    </w:p>
    <w:sectPr w:rsidR="005526AF" w:rsidRPr="00190B20" w:rsidSect="00DB3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16177"/>
    <w:multiLevelType w:val="hybridMultilevel"/>
    <w:tmpl w:val="A9C45798"/>
    <w:lvl w:ilvl="0" w:tplc="42AC26B0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13279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1F"/>
    <w:rsid w:val="000138C6"/>
    <w:rsid w:val="00040C82"/>
    <w:rsid w:val="000A3930"/>
    <w:rsid w:val="000D2AF4"/>
    <w:rsid w:val="000E2C74"/>
    <w:rsid w:val="000E5F66"/>
    <w:rsid w:val="000F0F83"/>
    <w:rsid w:val="000F2664"/>
    <w:rsid w:val="000F6F63"/>
    <w:rsid w:val="00125687"/>
    <w:rsid w:val="00133D08"/>
    <w:rsid w:val="00172F4B"/>
    <w:rsid w:val="00181237"/>
    <w:rsid w:val="00190B20"/>
    <w:rsid w:val="0019442D"/>
    <w:rsid w:val="001C295C"/>
    <w:rsid w:val="001C3F45"/>
    <w:rsid w:val="001F558C"/>
    <w:rsid w:val="001F627A"/>
    <w:rsid w:val="00256DAE"/>
    <w:rsid w:val="00263080"/>
    <w:rsid w:val="0027626E"/>
    <w:rsid w:val="002A0486"/>
    <w:rsid w:val="002F0B76"/>
    <w:rsid w:val="00327C70"/>
    <w:rsid w:val="00385D49"/>
    <w:rsid w:val="0039279B"/>
    <w:rsid w:val="003D788C"/>
    <w:rsid w:val="003F161A"/>
    <w:rsid w:val="00401122"/>
    <w:rsid w:val="004462D8"/>
    <w:rsid w:val="0045795D"/>
    <w:rsid w:val="0049584C"/>
    <w:rsid w:val="004A7768"/>
    <w:rsid w:val="004C0EBA"/>
    <w:rsid w:val="004C5A77"/>
    <w:rsid w:val="00510268"/>
    <w:rsid w:val="00515574"/>
    <w:rsid w:val="00535E83"/>
    <w:rsid w:val="005526AF"/>
    <w:rsid w:val="005A5A59"/>
    <w:rsid w:val="005E1789"/>
    <w:rsid w:val="005F5EF3"/>
    <w:rsid w:val="00651808"/>
    <w:rsid w:val="006522E8"/>
    <w:rsid w:val="006559D5"/>
    <w:rsid w:val="00673FDC"/>
    <w:rsid w:val="006A15D2"/>
    <w:rsid w:val="006B1836"/>
    <w:rsid w:val="006B4B4F"/>
    <w:rsid w:val="006B4BEC"/>
    <w:rsid w:val="006C516A"/>
    <w:rsid w:val="0070267B"/>
    <w:rsid w:val="0070791F"/>
    <w:rsid w:val="00707D30"/>
    <w:rsid w:val="007259DD"/>
    <w:rsid w:val="00766989"/>
    <w:rsid w:val="00780843"/>
    <w:rsid w:val="00793AD8"/>
    <w:rsid w:val="007A719C"/>
    <w:rsid w:val="007F674C"/>
    <w:rsid w:val="00820BDC"/>
    <w:rsid w:val="008219A2"/>
    <w:rsid w:val="00864D5E"/>
    <w:rsid w:val="00870529"/>
    <w:rsid w:val="008A4542"/>
    <w:rsid w:val="008C2C8C"/>
    <w:rsid w:val="008E37C7"/>
    <w:rsid w:val="00904BF3"/>
    <w:rsid w:val="00936AD3"/>
    <w:rsid w:val="00966149"/>
    <w:rsid w:val="009969B8"/>
    <w:rsid w:val="009D3843"/>
    <w:rsid w:val="009D6BDD"/>
    <w:rsid w:val="00A252D9"/>
    <w:rsid w:val="00A719F4"/>
    <w:rsid w:val="00AB23F6"/>
    <w:rsid w:val="00AB65DB"/>
    <w:rsid w:val="00AF4BDB"/>
    <w:rsid w:val="00B20B1D"/>
    <w:rsid w:val="00B218CA"/>
    <w:rsid w:val="00B220E0"/>
    <w:rsid w:val="00B64C91"/>
    <w:rsid w:val="00B96D61"/>
    <w:rsid w:val="00BE58DB"/>
    <w:rsid w:val="00C13F0F"/>
    <w:rsid w:val="00CD00A5"/>
    <w:rsid w:val="00D11314"/>
    <w:rsid w:val="00D97CA1"/>
    <w:rsid w:val="00DB351F"/>
    <w:rsid w:val="00DC5089"/>
    <w:rsid w:val="00DE3423"/>
    <w:rsid w:val="00E2180C"/>
    <w:rsid w:val="00E23ED1"/>
    <w:rsid w:val="00E65FD7"/>
    <w:rsid w:val="00E84BD0"/>
    <w:rsid w:val="00E86E5D"/>
    <w:rsid w:val="00E91986"/>
    <w:rsid w:val="00E92C3C"/>
    <w:rsid w:val="00EB24D4"/>
    <w:rsid w:val="00EC4F25"/>
    <w:rsid w:val="00F07417"/>
    <w:rsid w:val="00F264AA"/>
    <w:rsid w:val="00F5530F"/>
    <w:rsid w:val="00F83632"/>
    <w:rsid w:val="00F84362"/>
    <w:rsid w:val="00FA5574"/>
    <w:rsid w:val="00FC1652"/>
    <w:rsid w:val="00FD7FDE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0C36"/>
  <w15:chartTrackingRefBased/>
  <w15:docId w15:val="{AC0723DC-A0BB-4AB5-A4FE-68CBCD0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0B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A_Payroll@k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Overton, Jude [DASM]</dc:creator>
  <cp:keywords/>
  <dc:description/>
  <cp:lastModifiedBy>Schneider, Briana [DAAR]</cp:lastModifiedBy>
  <cp:revision>2</cp:revision>
  <cp:lastPrinted>2017-06-14T19:13:00Z</cp:lastPrinted>
  <dcterms:created xsi:type="dcterms:W3CDTF">2023-08-08T16:19:00Z</dcterms:created>
  <dcterms:modified xsi:type="dcterms:W3CDTF">2023-08-08T16:19:00Z</dcterms:modified>
</cp:coreProperties>
</file>