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E8" w:rsidRDefault="00BD641B" w:rsidP="005168E8">
      <w:pPr>
        <w:jc w:val="right"/>
        <w:rPr>
          <w:sz w:val="16"/>
          <w:szCs w:val="16"/>
        </w:rPr>
      </w:pPr>
      <w:bookmarkStart w:id="0" w:name="_GoBack"/>
      <w:bookmarkEnd w:id="0"/>
      <w:r>
        <w:rPr>
          <w:sz w:val="16"/>
          <w:szCs w:val="16"/>
        </w:rPr>
        <w:t>October 24</w:t>
      </w:r>
      <w:r w:rsidR="0087498E">
        <w:rPr>
          <w:sz w:val="16"/>
          <w:szCs w:val="16"/>
        </w:rPr>
        <w:t>, 2012</w:t>
      </w:r>
    </w:p>
    <w:p w:rsidR="005168E8" w:rsidRDefault="005168E8" w:rsidP="005168E8"/>
    <w:p w:rsidR="005168E8" w:rsidRDefault="005168E8" w:rsidP="005168E8"/>
    <w:p w:rsidR="005168E8" w:rsidRPr="00A16321" w:rsidRDefault="005168E8" w:rsidP="005168E8">
      <w:pPr>
        <w:jc w:val="center"/>
        <w:rPr>
          <w:rFonts w:cs="Times New Roman"/>
          <w:b/>
          <w:szCs w:val="24"/>
        </w:rPr>
      </w:pPr>
      <w:r w:rsidRPr="00A16321">
        <w:rPr>
          <w:rFonts w:cs="Times New Roman"/>
          <w:b/>
          <w:szCs w:val="24"/>
        </w:rPr>
        <w:t>Special Highway Fund/Gas Tax</w:t>
      </w:r>
    </w:p>
    <w:p w:rsidR="005168E8" w:rsidRDefault="005168E8" w:rsidP="005168E8">
      <w:pPr>
        <w:rPr>
          <w:rFonts w:cs="Times New Roman"/>
          <w:szCs w:val="24"/>
        </w:rPr>
      </w:pPr>
    </w:p>
    <w:p w:rsidR="005168E8" w:rsidRDefault="005168E8" w:rsidP="005168E8">
      <w:pPr>
        <w:rPr>
          <w:rFonts w:cs="Times New Roman"/>
          <w:szCs w:val="24"/>
        </w:rPr>
      </w:pPr>
    </w:p>
    <w:p w:rsidR="005168E8" w:rsidRPr="00127D52" w:rsidRDefault="005168E8" w:rsidP="005168E8">
      <w:pPr>
        <w:rPr>
          <w:rFonts w:cs="Times New Roman"/>
          <w:szCs w:val="24"/>
        </w:rPr>
      </w:pPr>
      <w:r w:rsidRPr="00127D52">
        <w:rPr>
          <w:rFonts w:cs="Times New Roman"/>
          <w:szCs w:val="24"/>
          <w:u w:val="single"/>
        </w:rPr>
        <w:t>Question</w:t>
      </w:r>
      <w:r w:rsidRPr="00127D52">
        <w:rPr>
          <w:rFonts w:cs="Times New Roman"/>
          <w:szCs w:val="24"/>
        </w:rPr>
        <w:t>:  A small town that I am helping with their budget gets around $400 in Special Highway monies.  Can that be incorporated int</w:t>
      </w:r>
      <w:r w:rsidR="00127D52">
        <w:rPr>
          <w:rFonts w:cs="Times New Roman"/>
          <w:szCs w:val="24"/>
        </w:rPr>
        <w:t>o</w:t>
      </w:r>
      <w:r w:rsidRPr="00127D52">
        <w:rPr>
          <w:rFonts w:cs="Times New Roman"/>
          <w:szCs w:val="24"/>
        </w:rPr>
        <w:t xml:space="preserve"> </w:t>
      </w:r>
      <w:r w:rsidR="00127D52">
        <w:rPr>
          <w:rFonts w:cs="Times New Roman"/>
          <w:szCs w:val="24"/>
        </w:rPr>
        <w:t>t</w:t>
      </w:r>
      <w:r w:rsidRPr="00127D52">
        <w:rPr>
          <w:rFonts w:cs="Times New Roman"/>
          <w:szCs w:val="24"/>
        </w:rPr>
        <w:t>he general fund or does it need to stay in Special Highway?</w:t>
      </w:r>
    </w:p>
    <w:p w:rsidR="005168E8" w:rsidRPr="00127D52" w:rsidRDefault="005168E8" w:rsidP="005168E8">
      <w:pPr>
        <w:rPr>
          <w:rFonts w:cs="Times New Roman"/>
          <w:szCs w:val="24"/>
        </w:rPr>
      </w:pPr>
    </w:p>
    <w:p w:rsidR="005168E8" w:rsidRPr="00127D52" w:rsidRDefault="005168E8" w:rsidP="005168E8">
      <w:pPr>
        <w:rPr>
          <w:rFonts w:cs="Times New Roman"/>
          <w:szCs w:val="24"/>
        </w:rPr>
      </w:pPr>
    </w:p>
    <w:p w:rsidR="00127D52" w:rsidRDefault="005168E8" w:rsidP="005168E8">
      <w:pPr>
        <w:rPr>
          <w:rFonts w:cs="Times New Roman"/>
          <w:szCs w:val="24"/>
        </w:rPr>
      </w:pPr>
      <w:r w:rsidRPr="00127D52">
        <w:rPr>
          <w:rFonts w:cs="Times New Roman"/>
          <w:szCs w:val="24"/>
          <w:u w:val="single"/>
        </w:rPr>
        <w:t>Answer</w:t>
      </w:r>
      <w:r w:rsidRPr="00127D52">
        <w:rPr>
          <w:rFonts w:cs="Times New Roman"/>
          <w:szCs w:val="24"/>
        </w:rPr>
        <w:t xml:space="preserve">:  </w:t>
      </w:r>
      <w:r w:rsidR="00127D52" w:rsidRPr="00127D52">
        <w:rPr>
          <w:rFonts w:cs="Times New Roman"/>
          <w:szCs w:val="24"/>
        </w:rPr>
        <w:t>Great question.</w:t>
      </w:r>
      <w:r w:rsidR="00127D52">
        <w:rPr>
          <w:rFonts w:cs="Times New Roman"/>
          <w:szCs w:val="24"/>
        </w:rPr>
        <w:t xml:space="preserve">  In short, the gas tax dollars cannot be incorporated into the general fund.</w:t>
      </w:r>
    </w:p>
    <w:p w:rsidR="00127D52" w:rsidRDefault="00127D52" w:rsidP="005168E8">
      <w:pPr>
        <w:rPr>
          <w:rFonts w:cs="Times New Roman"/>
          <w:szCs w:val="24"/>
        </w:rPr>
      </w:pPr>
    </w:p>
    <w:p w:rsidR="005168E8" w:rsidRPr="00127D52" w:rsidRDefault="005168E8" w:rsidP="005168E8">
      <w:pPr>
        <w:rPr>
          <w:rFonts w:cs="Times New Roman"/>
          <w:szCs w:val="24"/>
        </w:rPr>
      </w:pPr>
      <w:r w:rsidRPr="00127D52">
        <w:rPr>
          <w:rFonts w:cs="Times New Roman"/>
          <w:szCs w:val="24"/>
        </w:rPr>
        <w:t xml:space="preserve">The following subsection is from K.S.A. 79-3425c and spells out a general requirement of segregation of the gas tax dollars flowing to the cities within </w:t>
      </w:r>
      <w:r w:rsidR="00127D52">
        <w:rPr>
          <w:rFonts w:cs="Times New Roman"/>
          <w:szCs w:val="24"/>
        </w:rPr>
        <w:t>your county</w:t>
      </w:r>
      <w:r w:rsidRPr="00127D52">
        <w:rPr>
          <w:rFonts w:cs="Times New Roman"/>
          <w:szCs w:val="24"/>
        </w:rPr>
        <w:t xml:space="preserve"> (the exception would be </w:t>
      </w:r>
      <w:r w:rsidR="00127D52">
        <w:rPr>
          <w:rFonts w:cs="Times New Roman"/>
          <w:szCs w:val="24"/>
        </w:rPr>
        <w:t>i</w:t>
      </w:r>
      <w:r w:rsidRPr="00127D52">
        <w:rPr>
          <w:rFonts w:cs="Times New Roman"/>
          <w:szCs w:val="24"/>
        </w:rPr>
        <w:t>n the event a city has created a “consolidated street and highway fund,” in which case, presumably, the dollars would flow into that fund).</w:t>
      </w:r>
    </w:p>
    <w:p w:rsidR="005168E8" w:rsidRPr="00127D52" w:rsidRDefault="005168E8" w:rsidP="005168E8">
      <w:pPr>
        <w:rPr>
          <w:rFonts w:cs="Times New Roman"/>
          <w:szCs w:val="24"/>
        </w:rPr>
      </w:pPr>
    </w:p>
    <w:p w:rsidR="005168E8" w:rsidRPr="00127D52" w:rsidRDefault="005168E8" w:rsidP="005168E8">
      <w:pPr>
        <w:pStyle w:val="p1"/>
        <w:ind w:left="288" w:firstLine="0"/>
        <w:rPr>
          <w:rFonts w:ascii="Times New Roman" w:hAnsi="Times New Roman"/>
          <w:sz w:val="24"/>
          <w:szCs w:val="24"/>
        </w:rPr>
      </w:pPr>
      <w:r w:rsidRPr="00127D52">
        <w:rPr>
          <w:rFonts w:ascii="Times New Roman" w:hAnsi="Times New Roman"/>
          <w:sz w:val="24"/>
          <w:szCs w:val="24"/>
        </w:rPr>
        <w:t>(c</w:t>
      </w:r>
      <w:proofErr w:type="gramStart"/>
      <w:r w:rsidRPr="00127D52">
        <w:rPr>
          <w:rFonts w:ascii="Times New Roman" w:hAnsi="Times New Roman"/>
          <w:sz w:val="24"/>
          <w:szCs w:val="24"/>
        </w:rPr>
        <w:t>)</w:t>
      </w:r>
      <w:proofErr w:type="gramEnd"/>
      <w:r w:rsidRPr="00127D52">
        <w:rPr>
          <w:rFonts w:ascii="Times New Roman"/>
          <w:sz w:val="24"/>
          <w:szCs w:val="24"/>
        </w:rPr>
        <w:t> </w:t>
      </w:r>
      <w:r w:rsidRPr="00127D52">
        <w:rPr>
          <w:rFonts w:ascii="Times New Roman" w:hAnsi="Times New Roman"/>
          <w:sz w:val="24"/>
          <w:szCs w:val="24"/>
        </w:rPr>
        <w:t xml:space="preserve">The allocation and payment of moneys to the several cities of the state from the special city and county highway fund shall be in the proportion that the population of each city bears to the total population of all cities in the state . . . .  All such payments shall be to the city treasurers of the respective cities. Upon receipt of same </w:t>
      </w:r>
      <w:r w:rsidRPr="00127D52">
        <w:rPr>
          <w:rFonts w:ascii="Times New Roman" w:hAnsi="Times New Roman"/>
          <w:sz w:val="24"/>
          <w:szCs w:val="24"/>
          <w:u w:val="single"/>
        </w:rPr>
        <w:t>unless a consolidated street and highway fund is established pursuant to K.S.A. 12-1,119</w:t>
      </w:r>
      <w:r w:rsidRPr="00127D52">
        <w:rPr>
          <w:rFonts w:ascii="Times New Roman" w:hAnsi="Times New Roman"/>
          <w:sz w:val="24"/>
          <w:szCs w:val="24"/>
        </w:rPr>
        <w:t xml:space="preserve"> . . . </w:t>
      </w:r>
      <w:r w:rsidRPr="00127D52">
        <w:rPr>
          <w:rFonts w:ascii="Times New Roman" w:hAnsi="Times New Roman"/>
          <w:sz w:val="24"/>
          <w:szCs w:val="24"/>
          <w:u w:val="single"/>
        </w:rPr>
        <w:t>the city treasurer of each city shall credit the same to a separate fund</w:t>
      </w:r>
      <w:r w:rsidRPr="00127D52">
        <w:rPr>
          <w:rFonts w:ascii="Times New Roman" w:hAnsi="Times New Roman"/>
          <w:sz w:val="24"/>
          <w:szCs w:val="24"/>
        </w:rPr>
        <w:t xml:space="preserve"> to be used for the construction, reconstruction, alteration, repair and maintenance of the streets and highways of such city and for the payment of bonds, and interest thereon, issued pursuant to K.S.A. 79-3425g . . . . </w:t>
      </w:r>
    </w:p>
    <w:p w:rsidR="005168E8" w:rsidRPr="00127D52" w:rsidRDefault="005168E8" w:rsidP="005168E8">
      <w:pPr>
        <w:rPr>
          <w:rFonts w:cs="Times New Roman"/>
          <w:szCs w:val="24"/>
        </w:rPr>
      </w:pPr>
    </w:p>
    <w:p w:rsidR="005168E8" w:rsidRPr="00127D52" w:rsidRDefault="00127D52" w:rsidP="005168E8">
      <w:pPr>
        <w:rPr>
          <w:rFonts w:cs="Times New Roman"/>
          <w:szCs w:val="24"/>
        </w:rPr>
      </w:pPr>
      <w:r w:rsidRPr="00127D52">
        <w:rPr>
          <w:rFonts w:cs="Times New Roman"/>
          <w:szCs w:val="24"/>
        </w:rPr>
        <w:t>We</w:t>
      </w:r>
      <w:r w:rsidR="005168E8" w:rsidRPr="00127D52">
        <w:rPr>
          <w:rFonts w:cs="Times New Roman"/>
          <w:szCs w:val="24"/>
        </w:rPr>
        <w:t xml:space="preserve"> hope that this helps</w:t>
      </w:r>
      <w:r w:rsidRPr="00127D52">
        <w:rPr>
          <w:rFonts w:cs="Times New Roman"/>
          <w:szCs w:val="24"/>
        </w:rPr>
        <w:t>.</w:t>
      </w:r>
    </w:p>
    <w:p w:rsidR="005168E8" w:rsidRPr="00127D52" w:rsidRDefault="005168E8" w:rsidP="005168E8">
      <w:pPr>
        <w:rPr>
          <w:rFonts w:cs="Times New Roman"/>
          <w:szCs w:val="24"/>
        </w:rPr>
      </w:pPr>
    </w:p>
    <w:p w:rsidR="005168E8" w:rsidRPr="00127D52" w:rsidRDefault="005168E8" w:rsidP="005168E8">
      <w:pPr>
        <w:rPr>
          <w:rFonts w:cs="Times New Roman"/>
          <w:szCs w:val="24"/>
        </w:rPr>
      </w:pPr>
    </w:p>
    <w:p w:rsidR="005367BD" w:rsidRPr="00127D52" w:rsidRDefault="00127D52" w:rsidP="00127D52">
      <w:pPr>
        <w:jc w:val="center"/>
        <w:rPr>
          <w:rFonts w:cs="Times New Roman"/>
          <w:b/>
          <w:szCs w:val="24"/>
        </w:rPr>
      </w:pPr>
      <w:r w:rsidRPr="00127D52">
        <w:rPr>
          <w:rFonts w:cs="Times New Roman"/>
          <w:b/>
          <w:szCs w:val="24"/>
        </w:rPr>
        <w:t>* * * * *</w:t>
      </w:r>
    </w:p>
    <w:p w:rsidR="00127D52" w:rsidRDefault="00127D52">
      <w:pPr>
        <w:rPr>
          <w:rFonts w:cs="Times New Roman"/>
          <w:szCs w:val="24"/>
        </w:rPr>
      </w:pPr>
    </w:p>
    <w:p w:rsidR="00127D52" w:rsidRDefault="00127D52">
      <w:pPr>
        <w:rPr>
          <w:rFonts w:cs="Times New Roman"/>
          <w:szCs w:val="24"/>
        </w:rPr>
      </w:pPr>
    </w:p>
    <w:p w:rsidR="00127D52" w:rsidRPr="00127D52" w:rsidRDefault="00127D52" w:rsidP="00127D52">
      <w:pPr>
        <w:pStyle w:val="PlainText"/>
        <w:rPr>
          <w:rFonts w:ascii="Times New Roman" w:hAnsi="Times New Roman" w:cs="Times New Roman"/>
          <w:sz w:val="24"/>
          <w:szCs w:val="24"/>
        </w:rPr>
      </w:pPr>
      <w:r w:rsidRPr="00127D52">
        <w:rPr>
          <w:rFonts w:ascii="Times New Roman" w:hAnsi="Times New Roman" w:cs="Times New Roman"/>
          <w:sz w:val="24"/>
          <w:szCs w:val="24"/>
          <w:u w:val="single"/>
        </w:rPr>
        <w:t>Question</w:t>
      </w:r>
      <w:r w:rsidRPr="00127D52">
        <w:rPr>
          <w:rFonts w:ascii="Times New Roman" w:hAnsi="Times New Roman" w:cs="Times New Roman"/>
          <w:sz w:val="24"/>
          <w:szCs w:val="24"/>
        </w:rPr>
        <w:t>:  We have a new City Treasurer and she has asked for some assistance in locating the Kansas Gas Tax Distributions for 2013 budget purposes.  Can you provide any assistance with this? I am not sure where to go, so any help at all is greatly appreciated!  Thanks</w:t>
      </w:r>
    </w:p>
    <w:p w:rsidR="00127D52" w:rsidRPr="00127D52" w:rsidRDefault="00127D52" w:rsidP="00127D52">
      <w:pPr>
        <w:rPr>
          <w:rFonts w:cs="Times New Roman"/>
          <w:szCs w:val="24"/>
        </w:rPr>
      </w:pPr>
    </w:p>
    <w:p w:rsidR="00127D52" w:rsidRPr="00127D52" w:rsidRDefault="00127D52" w:rsidP="00127D52">
      <w:pPr>
        <w:rPr>
          <w:rFonts w:cs="Times New Roman"/>
          <w:szCs w:val="24"/>
        </w:rPr>
      </w:pPr>
    </w:p>
    <w:p w:rsidR="00127D52" w:rsidRPr="00127D52" w:rsidRDefault="00127D52" w:rsidP="00127D52">
      <w:pPr>
        <w:pStyle w:val="PlainText"/>
        <w:rPr>
          <w:rFonts w:ascii="Times New Roman" w:hAnsi="Times New Roman" w:cs="Times New Roman"/>
          <w:sz w:val="24"/>
          <w:szCs w:val="24"/>
        </w:rPr>
      </w:pPr>
      <w:r w:rsidRPr="00127D52">
        <w:rPr>
          <w:rFonts w:ascii="Times New Roman" w:hAnsi="Times New Roman" w:cs="Times New Roman"/>
          <w:sz w:val="24"/>
          <w:szCs w:val="24"/>
          <w:u w:val="single"/>
        </w:rPr>
        <w:t>Answer</w:t>
      </w:r>
      <w:r w:rsidRPr="00127D52">
        <w:rPr>
          <w:rFonts w:ascii="Times New Roman" w:hAnsi="Times New Roman" w:cs="Times New Roman"/>
          <w:sz w:val="24"/>
          <w:szCs w:val="24"/>
        </w:rPr>
        <w:t xml:space="preserve">:  The gas tax estimates can be found on the League of Kansas Municipalities website at the following </w:t>
      </w:r>
      <w:r w:rsidRPr="0008691E">
        <w:rPr>
          <w:rFonts w:ascii="Times New Roman" w:hAnsi="Times New Roman" w:cs="Times New Roman"/>
          <w:sz w:val="24"/>
          <w:szCs w:val="24"/>
        </w:rPr>
        <w:t xml:space="preserve">address:  </w:t>
      </w:r>
      <w:hyperlink r:id="rId8" w:history="1">
        <w:r w:rsidRPr="0008691E">
          <w:rPr>
            <w:rStyle w:val="Hyperlink"/>
            <w:rFonts w:ascii="Times New Roman" w:hAnsi="Times New Roman" w:cs="Times New Roman"/>
            <w:color w:val="auto"/>
            <w:sz w:val="24"/>
            <w:szCs w:val="24"/>
          </w:rPr>
          <w:t>http://www.lkm.org/</w:t>
        </w:r>
      </w:hyperlink>
      <w:r w:rsidRPr="00127D52">
        <w:rPr>
          <w:rFonts w:ascii="Times New Roman" w:hAnsi="Times New Roman" w:cs="Times New Roman"/>
          <w:sz w:val="24"/>
          <w:szCs w:val="24"/>
        </w:rPr>
        <w:t xml:space="preserve"> </w:t>
      </w:r>
    </w:p>
    <w:p w:rsidR="00127D52" w:rsidRPr="00127D52" w:rsidRDefault="00127D52" w:rsidP="00127D52">
      <w:pPr>
        <w:pStyle w:val="PlainText"/>
        <w:rPr>
          <w:rFonts w:ascii="Times New Roman" w:hAnsi="Times New Roman" w:cs="Times New Roman"/>
          <w:sz w:val="24"/>
          <w:szCs w:val="24"/>
        </w:rPr>
      </w:pPr>
    </w:p>
    <w:p w:rsidR="00127D52" w:rsidRPr="00127D52" w:rsidRDefault="00127D52" w:rsidP="00127D52">
      <w:pPr>
        <w:pStyle w:val="PlainText"/>
        <w:rPr>
          <w:rFonts w:ascii="Times New Roman" w:hAnsi="Times New Roman" w:cs="Times New Roman"/>
          <w:sz w:val="24"/>
          <w:szCs w:val="24"/>
        </w:rPr>
      </w:pPr>
      <w:r w:rsidRPr="00127D52">
        <w:rPr>
          <w:rFonts w:ascii="Times New Roman" w:hAnsi="Times New Roman" w:cs="Times New Roman"/>
          <w:sz w:val="24"/>
          <w:szCs w:val="24"/>
        </w:rPr>
        <w:t>Under the heading Quick Links there is a link entitled 'Alcohol Tax and Special Highway Fund Distribution for 2013 Budgets now available.'</w:t>
      </w:r>
    </w:p>
    <w:p w:rsidR="00127D52" w:rsidRPr="00127D52" w:rsidRDefault="00127D52" w:rsidP="00127D52">
      <w:pPr>
        <w:pStyle w:val="PlainText"/>
        <w:rPr>
          <w:rFonts w:ascii="Times New Roman" w:hAnsi="Times New Roman" w:cs="Times New Roman"/>
          <w:sz w:val="24"/>
          <w:szCs w:val="24"/>
        </w:rPr>
      </w:pPr>
    </w:p>
    <w:p w:rsidR="00127D52" w:rsidRPr="00127D52" w:rsidRDefault="00127D52" w:rsidP="00127D52">
      <w:pPr>
        <w:pStyle w:val="PlainText"/>
        <w:rPr>
          <w:rFonts w:ascii="Times New Roman" w:hAnsi="Times New Roman" w:cs="Times New Roman"/>
          <w:sz w:val="24"/>
          <w:szCs w:val="24"/>
        </w:rPr>
      </w:pPr>
      <w:r w:rsidRPr="00127D52">
        <w:rPr>
          <w:rFonts w:ascii="Times New Roman" w:hAnsi="Times New Roman" w:cs="Times New Roman"/>
          <w:sz w:val="24"/>
          <w:szCs w:val="24"/>
        </w:rPr>
        <w:lastRenderedPageBreak/>
        <w:t>Select that link, and there should be a link entitled 'FY 2013 Special Street/Highway Fund - Cities.’  Select that, scroll down to your county, and the information for the city in question should be available.</w:t>
      </w:r>
    </w:p>
    <w:p w:rsidR="002B1612" w:rsidRPr="00127D52" w:rsidRDefault="002B1612" w:rsidP="002B1612">
      <w:pPr>
        <w:rPr>
          <w:rFonts w:cs="Times New Roman"/>
          <w:szCs w:val="24"/>
        </w:rPr>
      </w:pPr>
    </w:p>
    <w:p w:rsidR="002B1612" w:rsidRPr="00127D52" w:rsidRDefault="002B1612" w:rsidP="002B1612">
      <w:pPr>
        <w:rPr>
          <w:rFonts w:cs="Times New Roman"/>
          <w:szCs w:val="24"/>
        </w:rPr>
      </w:pPr>
    </w:p>
    <w:p w:rsidR="002B1612" w:rsidRPr="00127D52" w:rsidRDefault="002B1612" w:rsidP="002B1612">
      <w:pPr>
        <w:jc w:val="center"/>
        <w:rPr>
          <w:rFonts w:cs="Times New Roman"/>
          <w:b/>
          <w:szCs w:val="24"/>
        </w:rPr>
      </w:pPr>
      <w:r w:rsidRPr="00127D52">
        <w:rPr>
          <w:rFonts w:cs="Times New Roman"/>
          <w:b/>
          <w:szCs w:val="24"/>
        </w:rPr>
        <w:t>* * * * *</w:t>
      </w:r>
    </w:p>
    <w:p w:rsidR="002B1612" w:rsidRDefault="002B1612" w:rsidP="002B1612">
      <w:pPr>
        <w:rPr>
          <w:rFonts w:cs="Times New Roman"/>
          <w:szCs w:val="24"/>
        </w:rPr>
      </w:pPr>
    </w:p>
    <w:p w:rsidR="002B1612" w:rsidRDefault="002B1612" w:rsidP="002B1612">
      <w:pPr>
        <w:rPr>
          <w:rFonts w:cs="Times New Roman"/>
          <w:szCs w:val="24"/>
        </w:rPr>
      </w:pPr>
    </w:p>
    <w:p w:rsidR="002B1612" w:rsidRPr="00B234D3" w:rsidRDefault="002B1612" w:rsidP="002B1612">
      <w:pPr>
        <w:rPr>
          <w:rFonts w:cs="Times New Roman"/>
          <w:szCs w:val="24"/>
        </w:rPr>
      </w:pPr>
      <w:r w:rsidRPr="00B234D3">
        <w:rPr>
          <w:rFonts w:cs="Times New Roman"/>
          <w:szCs w:val="24"/>
          <w:u w:val="single"/>
        </w:rPr>
        <w:t>Question</w:t>
      </w:r>
      <w:r w:rsidRPr="00B234D3">
        <w:rPr>
          <w:rFonts w:cs="Times New Roman"/>
          <w:szCs w:val="24"/>
        </w:rPr>
        <w:t xml:space="preserve">:  The city wants to know if mowing alleys and ditches around the city should come out of the General and Special Highway </w:t>
      </w:r>
      <w:proofErr w:type="gramStart"/>
      <w:r w:rsidRPr="00B234D3">
        <w:rPr>
          <w:rFonts w:cs="Times New Roman"/>
          <w:szCs w:val="24"/>
        </w:rPr>
        <w:t>Funds?</w:t>
      </w:r>
      <w:proofErr w:type="gramEnd"/>
      <w:r w:rsidR="00B234D3" w:rsidRPr="00B234D3">
        <w:rPr>
          <w:rFonts w:cs="Times New Roman"/>
          <w:szCs w:val="24"/>
        </w:rPr>
        <w:t xml:space="preserve">  T</w:t>
      </w:r>
      <w:r w:rsidRPr="00B234D3">
        <w:rPr>
          <w:rFonts w:cs="Times New Roman"/>
          <w:szCs w:val="24"/>
        </w:rPr>
        <w:t>hank You</w:t>
      </w:r>
    </w:p>
    <w:p w:rsidR="00127D52" w:rsidRPr="00B234D3" w:rsidRDefault="00127D52">
      <w:pPr>
        <w:rPr>
          <w:rFonts w:cs="Times New Roman"/>
          <w:szCs w:val="24"/>
        </w:rPr>
      </w:pPr>
    </w:p>
    <w:p w:rsidR="00127D52" w:rsidRPr="00B234D3" w:rsidRDefault="00127D52">
      <w:pPr>
        <w:rPr>
          <w:rFonts w:cs="Times New Roman"/>
          <w:szCs w:val="24"/>
        </w:rPr>
      </w:pPr>
    </w:p>
    <w:p w:rsidR="002B1612" w:rsidRPr="00B234D3" w:rsidRDefault="002B1612" w:rsidP="002B1612">
      <w:pPr>
        <w:rPr>
          <w:rFonts w:cs="Times New Roman"/>
          <w:szCs w:val="24"/>
        </w:rPr>
      </w:pPr>
      <w:r w:rsidRPr="00B234D3">
        <w:rPr>
          <w:rFonts w:cs="Times New Roman"/>
          <w:szCs w:val="24"/>
          <w:u w:val="single"/>
        </w:rPr>
        <w:t>Answer</w:t>
      </w:r>
      <w:r w:rsidRPr="00B234D3">
        <w:rPr>
          <w:rFonts w:cs="Times New Roman"/>
          <w:szCs w:val="24"/>
        </w:rPr>
        <w:t>:  Good morning.  After a review of the statutes there appears to be no issue with the mowing costs being expended from the General Fund, since General Fund monies can be used for any legitimate city expense.</w:t>
      </w:r>
    </w:p>
    <w:p w:rsidR="002B1612" w:rsidRPr="00B234D3" w:rsidRDefault="002B1612" w:rsidP="002B1612">
      <w:pPr>
        <w:rPr>
          <w:rFonts w:cs="Times New Roman"/>
          <w:szCs w:val="24"/>
        </w:rPr>
      </w:pPr>
    </w:p>
    <w:p w:rsidR="002B1612" w:rsidRPr="00B234D3" w:rsidRDefault="002B1612" w:rsidP="002B1612">
      <w:pPr>
        <w:rPr>
          <w:rFonts w:cs="Times New Roman"/>
          <w:szCs w:val="24"/>
        </w:rPr>
      </w:pPr>
      <w:r w:rsidRPr="00B234D3">
        <w:rPr>
          <w:rFonts w:cs="Times New Roman"/>
          <w:szCs w:val="24"/>
        </w:rPr>
        <w:t>However, use of monies in the Special Highway fund for this purpose may be limited.  K.S.A. 79-3425c(</w:t>
      </w:r>
      <w:r w:rsidR="00B234D3">
        <w:rPr>
          <w:rFonts w:cs="Times New Roman"/>
          <w:szCs w:val="24"/>
        </w:rPr>
        <w:t>c</w:t>
      </w:r>
      <w:r w:rsidRPr="00B234D3">
        <w:rPr>
          <w:rFonts w:cs="Times New Roman"/>
          <w:szCs w:val="24"/>
        </w:rPr>
        <w:t xml:space="preserve">) states that monies in the fund should </w:t>
      </w:r>
      <w:r w:rsidR="00B234D3">
        <w:rPr>
          <w:rFonts w:cs="Times New Roman"/>
          <w:szCs w:val="24"/>
        </w:rPr>
        <w:t>“</w:t>
      </w:r>
      <w:r w:rsidRPr="00B234D3">
        <w:rPr>
          <w:rFonts w:cs="Times New Roman"/>
          <w:szCs w:val="24"/>
        </w:rPr>
        <w:t>be use</w:t>
      </w:r>
      <w:r w:rsidR="00B234D3">
        <w:rPr>
          <w:rFonts w:cs="Times New Roman"/>
          <w:szCs w:val="24"/>
        </w:rPr>
        <w:t>d</w:t>
      </w:r>
      <w:r w:rsidRPr="00B234D3">
        <w:rPr>
          <w:rFonts w:cs="Times New Roman"/>
          <w:szCs w:val="24"/>
        </w:rPr>
        <w:t xml:space="preserve"> for the construction, reconstruction, alternation, repair and maintenance of streets and highways of such city and for the payment of bonds</w:t>
      </w:r>
      <w:r w:rsidR="00B234D3">
        <w:rPr>
          <w:rFonts w:cs="Times New Roman"/>
          <w:szCs w:val="24"/>
        </w:rPr>
        <w:t>”</w:t>
      </w:r>
      <w:r w:rsidRPr="00B234D3">
        <w:rPr>
          <w:rFonts w:cs="Times New Roman"/>
          <w:szCs w:val="24"/>
        </w:rPr>
        <w:t xml:space="preserve"> issued for </w:t>
      </w:r>
      <w:r w:rsidR="00B234D3">
        <w:rPr>
          <w:rFonts w:cs="Times New Roman"/>
          <w:szCs w:val="24"/>
        </w:rPr>
        <w:t>such purposes</w:t>
      </w:r>
      <w:r w:rsidRPr="00B234D3">
        <w:rPr>
          <w:rFonts w:cs="Times New Roman"/>
          <w:szCs w:val="24"/>
        </w:rPr>
        <w:t>.  It would appear that using special highway monies for mowing would be a stretch, but your governing body would have to make the ultimate decision concerning that issue.</w:t>
      </w:r>
    </w:p>
    <w:p w:rsidR="002B1612" w:rsidRPr="00B234D3" w:rsidRDefault="002B1612" w:rsidP="002B1612">
      <w:pPr>
        <w:rPr>
          <w:rFonts w:cs="Times New Roman"/>
          <w:szCs w:val="24"/>
        </w:rPr>
      </w:pPr>
    </w:p>
    <w:p w:rsidR="002B1612" w:rsidRPr="00B234D3" w:rsidRDefault="002B1612" w:rsidP="002B1612">
      <w:pPr>
        <w:rPr>
          <w:rFonts w:cs="Times New Roman"/>
          <w:szCs w:val="24"/>
        </w:rPr>
      </w:pPr>
      <w:r w:rsidRPr="00B234D3">
        <w:rPr>
          <w:rFonts w:cs="Times New Roman"/>
          <w:szCs w:val="24"/>
        </w:rPr>
        <w:t xml:space="preserve">There is no case law concerning the use of special highway monies, but there is a 1994 Attorney General’s opinion discussing the subject.  The opinion, </w:t>
      </w:r>
      <w:r w:rsidR="00B234D3">
        <w:rPr>
          <w:rFonts w:cs="Times New Roman"/>
          <w:szCs w:val="24"/>
        </w:rPr>
        <w:t xml:space="preserve">AGO </w:t>
      </w:r>
      <w:r w:rsidRPr="00B234D3">
        <w:rPr>
          <w:rFonts w:cs="Times New Roman"/>
          <w:szCs w:val="24"/>
        </w:rPr>
        <w:t xml:space="preserve">94-34, discusses the use of Special Highway monies to build sidewalks and </w:t>
      </w:r>
      <w:r w:rsidR="00B234D3">
        <w:rPr>
          <w:rFonts w:cs="Times New Roman"/>
          <w:szCs w:val="24"/>
        </w:rPr>
        <w:t xml:space="preserve">a </w:t>
      </w:r>
      <w:r w:rsidRPr="00B234D3">
        <w:rPr>
          <w:rFonts w:cs="Times New Roman"/>
          <w:szCs w:val="24"/>
        </w:rPr>
        <w:t xml:space="preserve">floodgate in a city.  The Attorney General opined that </w:t>
      </w:r>
      <w:r w:rsidR="00B234D3">
        <w:rPr>
          <w:rFonts w:cs="Times New Roman"/>
          <w:szCs w:val="24"/>
        </w:rPr>
        <w:t xml:space="preserve">such </w:t>
      </w:r>
      <w:r w:rsidRPr="00B234D3">
        <w:rPr>
          <w:rFonts w:cs="Times New Roman"/>
          <w:szCs w:val="24"/>
        </w:rPr>
        <w:t>monies could be used to build sidewalks, but not the floodgate.  In deciding the issue, the Attorney General relied on Kansas law which defines sidewalks a</w:t>
      </w:r>
      <w:r w:rsidR="00B234D3">
        <w:rPr>
          <w:rFonts w:cs="Times New Roman"/>
          <w:szCs w:val="24"/>
        </w:rPr>
        <w:t>s</w:t>
      </w:r>
      <w:r w:rsidRPr="00B234D3">
        <w:rPr>
          <w:rFonts w:cs="Times New Roman"/>
          <w:szCs w:val="24"/>
        </w:rPr>
        <w:t xml:space="preserve"> part of the street.</w:t>
      </w:r>
    </w:p>
    <w:p w:rsidR="002B1612" w:rsidRPr="00B234D3" w:rsidRDefault="002B1612" w:rsidP="002B1612">
      <w:pPr>
        <w:rPr>
          <w:rFonts w:cs="Times New Roman"/>
          <w:szCs w:val="24"/>
        </w:rPr>
      </w:pPr>
    </w:p>
    <w:p w:rsidR="002B1612" w:rsidRPr="00B234D3" w:rsidRDefault="002B1612" w:rsidP="002B1612">
      <w:pPr>
        <w:rPr>
          <w:rFonts w:cs="Times New Roman"/>
          <w:szCs w:val="24"/>
        </w:rPr>
      </w:pPr>
      <w:r w:rsidRPr="00B234D3">
        <w:rPr>
          <w:rFonts w:cs="Times New Roman"/>
          <w:szCs w:val="24"/>
        </w:rPr>
        <w:t>Hope this information helps.  If you have additional questions or comments, please do not hesitate to ask.</w:t>
      </w:r>
    </w:p>
    <w:p w:rsidR="003D3D4E" w:rsidRPr="00127D52" w:rsidRDefault="003D3D4E" w:rsidP="003D3D4E">
      <w:pPr>
        <w:rPr>
          <w:rFonts w:cs="Times New Roman"/>
          <w:szCs w:val="24"/>
        </w:rPr>
      </w:pPr>
    </w:p>
    <w:p w:rsidR="003D3D4E" w:rsidRPr="00127D52" w:rsidRDefault="003D3D4E" w:rsidP="003D3D4E">
      <w:pPr>
        <w:rPr>
          <w:rFonts w:cs="Times New Roman"/>
          <w:szCs w:val="24"/>
        </w:rPr>
      </w:pPr>
    </w:p>
    <w:p w:rsidR="003D3D4E" w:rsidRPr="00127D52" w:rsidRDefault="003D3D4E" w:rsidP="003D3D4E">
      <w:pPr>
        <w:jc w:val="center"/>
        <w:rPr>
          <w:rFonts w:cs="Times New Roman"/>
          <w:b/>
          <w:szCs w:val="24"/>
        </w:rPr>
      </w:pPr>
      <w:r w:rsidRPr="00127D52">
        <w:rPr>
          <w:rFonts w:cs="Times New Roman"/>
          <w:b/>
          <w:szCs w:val="24"/>
        </w:rPr>
        <w:t>* * * * *</w:t>
      </w:r>
    </w:p>
    <w:p w:rsidR="003D3D4E" w:rsidRDefault="003D3D4E" w:rsidP="003D3D4E">
      <w:pPr>
        <w:rPr>
          <w:rFonts w:cs="Times New Roman"/>
          <w:szCs w:val="24"/>
        </w:rPr>
      </w:pPr>
    </w:p>
    <w:p w:rsidR="003D3D4E" w:rsidRDefault="003D3D4E" w:rsidP="003D3D4E">
      <w:pPr>
        <w:rPr>
          <w:rFonts w:cs="Times New Roman"/>
          <w:szCs w:val="24"/>
        </w:rPr>
      </w:pPr>
    </w:p>
    <w:p w:rsidR="000D222B" w:rsidRPr="000B3266" w:rsidRDefault="000D222B" w:rsidP="000D222B">
      <w:pPr>
        <w:rPr>
          <w:rFonts w:cs="Times New Roman"/>
          <w:szCs w:val="24"/>
        </w:rPr>
      </w:pPr>
      <w:r w:rsidRPr="000B3266">
        <w:rPr>
          <w:rFonts w:cs="Times New Roman"/>
          <w:szCs w:val="24"/>
          <w:u w:val="single"/>
        </w:rPr>
        <w:t>Question</w:t>
      </w:r>
      <w:r w:rsidRPr="000B3266">
        <w:rPr>
          <w:rFonts w:cs="Times New Roman"/>
          <w:szCs w:val="24"/>
        </w:rPr>
        <w:t>:  I</w:t>
      </w:r>
      <w:r w:rsidR="00ED087F" w:rsidRPr="000B3266">
        <w:rPr>
          <w:rFonts w:cs="Times New Roman"/>
          <w:szCs w:val="24"/>
        </w:rPr>
        <w:t xml:space="preserve">’m wondering </w:t>
      </w:r>
      <w:r w:rsidRPr="000B3266">
        <w:rPr>
          <w:rFonts w:cs="Times New Roman"/>
          <w:szCs w:val="24"/>
        </w:rPr>
        <w:t>where the population figures come from for the computation of the gas tax distribution…from which set of</w:t>
      </w:r>
      <w:r w:rsidR="000B3266" w:rsidRPr="000B3266">
        <w:rPr>
          <w:rFonts w:cs="Times New Roman"/>
          <w:szCs w:val="24"/>
        </w:rPr>
        <w:t xml:space="preserve"> population numbers?</w:t>
      </w:r>
    </w:p>
    <w:p w:rsidR="000D222B" w:rsidRPr="000B3266" w:rsidRDefault="000D222B" w:rsidP="000D222B">
      <w:pPr>
        <w:rPr>
          <w:rFonts w:cs="Times New Roman"/>
          <w:szCs w:val="24"/>
        </w:rPr>
      </w:pPr>
    </w:p>
    <w:p w:rsidR="000D222B" w:rsidRPr="000B3266" w:rsidRDefault="000D222B" w:rsidP="000D222B">
      <w:pPr>
        <w:rPr>
          <w:rFonts w:cs="Times New Roman"/>
          <w:szCs w:val="24"/>
        </w:rPr>
      </w:pPr>
      <w:r w:rsidRPr="000B3266">
        <w:rPr>
          <w:rFonts w:cs="Times New Roman"/>
          <w:szCs w:val="24"/>
        </w:rPr>
        <w:t xml:space="preserve">I assume </w:t>
      </w:r>
      <w:r w:rsidR="000B3266" w:rsidRPr="000B3266">
        <w:rPr>
          <w:rFonts w:cs="Times New Roman"/>
          <w:szCs w:val="24"/>
        </w:rPr>
        <w:t>the</w:t>
      </w:r>
      <w:r w:rsidRPr="000B3266">
        <w:rPr>
          <w:rFonts w:cs="Times New Roman"/>
          <w:szCs w:val="24"/>
        </w:rPr>
        <w:t xml:space="preserve"> calculation is based on the KS Sec</w:t>
      </w:r>
      <w:r w:rsidR="000B3266" w:rsidRPr="000B3266">
        <w:rPr>
          <w:rFonts w:cs="Times New Roman"/>
          <w:szCs w:val="24"/>
        </w:rPr>
        <w:t>.</w:t>
      </w:r>
      <w:r w:rsidRPr="000B3266">
        <w:rPr>
          <w:rFonts w:cs="Times New Roman"/>
          <w:szCs w:val="24"/>
        </w:rPr>
        <w:t xml:space="preserve"> of State’s annual population</w:t>
      </w:r>
      <w:r w:rsidR="00ED087F" w:rsidRPr="000B3266">
        <w:rPr>
          <w:rFonts w:cs="Times New Roman"/>
          <w:szCs w:val="24"/>
        </w:rPr>
        <w:t xml:space="preserve"> </w:t>
      </w:r>
      <w:r w:rsidRPr="000B3266">
        <w:rPr>
          <w:rFonts w:cs="Times New Roman"/>
          <w:szCs w:val="24"/>
        </w:rPr>
        <w:t>estimate?</w:t>
      </w:r>
    </w:p>
    <w:p w:rsidR="000D222B" w:rsidRPr="000B3266" w:rsidRDefault="000D222B" w:rsidP="000D222B">
      <w:pPr>
        <w:rPr>
          <w:rFonts w:cs="Times New Roman"/>
          <w:szCs w:val="24"/>
        </w:rPr>
      </w:pPr>
    </w:p>
    <w:p w:rsidR="000D222B" w:rsidRPr="000B3266" w:rsidRDefault="000D222B" w:rsidP="000D222B">
      <w:pPr>
        <w:rPr>
          <w:rFonts w:cs="Times New Roman"/>
          <w:szCs w:val="24"/>
        </w:rPr>
      </w:pPr>
      <w:r w:rsidRPr="000B3266">
        <w:rPr>
          <w:rFonts w:cs="Times New Roman"/>
          <w:szCs w:val="24"/>
        </w:rPr>
        <w:t>Thanks for your assistance.</w:t>
      </w:r>
    </w:p>
    <w:p w:rsidR="000D222B" w:rsidRPr="000B3266" w:rsidRDefault="000D222B" w:rsidP="000D222B">
      <w:pPr>
        <w:rPr>
          <w:rFonts w:cs="Times New Roman"/>
          <w:szCs w:val="24"/>
        </w:rPr>
      </w:pPr>
    </w:p>
    <w:p w:rsidR="000D222B" w:rsidRPr="000B3266" w:rsidRDefault="000D222B" w:rsidP="000D222B">
      <w:pPr>
        <w:rPr>
          <w:rFonts w:cs="Times New Roman"/>
          <w:szCs w:val="24"/>
        </w:rPr>
      </w:pPr>
    </w:p>
    <w:p w:rsidR="002A7C60" w:rsidRPr="000B3266" w:rsidRDefault="000D222B" w:rsidP="002A7C60">
      <w:pPr>
        <w:rPr>
          <w:rFonts w:cs="Times New Roman"/>
          <w:szCs w:val="24"/>
        </w:rPr>
      </w:pPr>
      <w:r w:rsidRPr="000B3266">
        <w:rPr>
          <w:rFonts w:cs="Times New Roman"/>
          <w:szCs w:val="24"/>
          <w:u w:val="single"/>
        </w:rPr>
        <w:t>Answer</w:t>
      </w:r>
      <w:r w:rsidRPr="000B3266">
        <w:rPr>
          <w:rFonts w:cs="Times New Roman"/>
          <w:szCs w:val="24"/>
        </w:rPr>
        <w:t xml:space="preserve">:  </w:t>
      </w:r>
      <w:r w:rsidR="002A7C60" w:rsidRPr="000B3266">
        <w:rPr>
          <w:rFonts w:cs="Times New Roman"/>
          <w:szCs w:val="24"/>
        </w:rPr>
        <w:t xml:space="preserve">Thanks to Don Osenbaugh of the League </w:t>
      </w:r>
      <w:r w:rsidR="000B3266">
        <w:rPr>
          <w:rFonts w:cs="Times New Roman"/>
          <w:szCs w:val="24"/>
        </w:rPr>
        <w:t xml:space="preserve">and Lucinda Anstaett of the Office of the State Treasurer </w:t>
      </w:r>
      <w:r w:rsidR="002A7C60" w:rsidRPr="000B3266">
        <w:rPr>
          <w:rFonts w:cs="Times New Roman"/>
          <w:szCs w:val="24"/>
        </w:rPr>
        <w:t>we have a good picture of the process vis-à-vis the population numbers.</w:t>
      </w:r>
    </w:p>
    <w:p w:rsidR="002A7C60" w:rsidRPr="000B3266" w:rsidRDefault="002A7C60" w:rsidP="002A7C60">
      <w:pPr>
        <w:rPr>
          <w:rFonts w:cs="Times New Roman"/>
          <w:szCs w:val="24"/>
        </w:rPr>
      </w:pPr>
    </w:p>
    <w:p w:rsidR="000D222B" w:rsidRPr="000B3266" w:rsidRDefault="000D222B" w:rsidP="000D222B">
      <w:pPr>
        <w:rPr>
          <w:rFonts w:cs="Times New Roman"/>
          <w:szCs w:val="24"/>
        </w:rPr>
      </w:pPr>
      <w:r w:rsidRPr="000B3266">
        <w:rPr>
          <w:rFonts w:cs="Times New Roman"/>
          <w:szCs w:val="24"/>
        </w:rPr>
        <w:t xml:space="preserve">We are actually considering the population </w:t>
      </w:r>
      <w:r w:rsidR="00231B4F" w:rsidRPr="000B3266">
        <w:rPr>
          <w:rFonts w:cs="Times New Roman"/>
          <w:szCs w:val="24"/>
        </w:rPr>
        <w:t>numbers</w:t>
      </w:r>
      <w:r w:rsidRPr="000B3266">
        <w:rPr>
          <w:rFonts w:cs="Times New Roman"/>
          <w:szCs w:val="24"/>
        </w:rPr>
        <w:t xml:space="preserve"> used in two different ways.  First, we have certain population numbers used </w:t>
      </w:r>
      <w:r w:rsidR="002A7C60" w:rsidRPr="000B3266">
        <w:rPr>
          <w:rFonts w:cs="Times New Roman"/>
          <w:szCs w:val="24"/>
        </w:rPr>
        <w:t xml:space="preserve">by KDOT </w:t>
      </w:r>
      <w:r w:rsidRPr="000B3266">
        <w:rPr>
          <w:rFonts w:cs="Times New Roman"/>
          <w:szCs w:val="24"/>
        </w:rPr>
        <w:t xml:space="preserve">for making estimates of what cities and counties might receive in the current calendar year and the following calendar year.  Second, we have a more </w:t>
      </w:r>
      <w:r w:rsidR="00231B4F" w:rsidRPr="000B3266">
        <w:rPr>
          <w:rFonts w:cs="Times New Roman"/>
          <w:szCs w:val="24"/>
        </w:rPr>
        <w:t>recent</w:t>
      </w:r>
      <w:r w:rsidRPr="000B3266">
        <w:rPr>
          <w:rFonts w:cs="Times New Roman"/>
          <w:szCs w:val="24"/>
        </w:rPr>
        <w:t xml:space="preserve"> population number utilized by the Office of the State Treasurer in making the current State fiscal year payments to cities and counties.</w:t>
      </w:r>
    </w:p>
    <w:p w:rsidR="000D222B" w:rsidRPr="000B3266" w:rsidRDefault="000D222B" w:rsidP="000D222B">
      <w:pPr>
        <w:rPr>
          <w:rFonts w:cs="Times New Roman"/>
          <w:szCs w:val="24"/>
        </w:rPr>
      </w:pPr>
    </w:p>
    <w:p w:rsidR="002A7C60" w:rsidRPr="000B3266" w:rsidRDefault="002A7C60" w:rsidP="000D222B">
      <w:pPr>
        <w:rPr>
          <w:rFonts w:cs="Times New Roman"/>
          <w:szCs w:val="24"/>
        </w:rPr>
      </w:pPr>
      <w:r w:rsidRPr="000B3266">
        <w:rPr>
          <w:rFonts w:cs="Times New Roman"/>
          <w:szCs w:val="24"/>
        </w:rPr>
        <w:t>T</w:t>
      </w:r>
      <w:r w:rsidR="000D222B" w:rsidRPr="000B3266">
        <w:rPr>
          <w:rFonts w:cs="Times New Roman"/>
          <w:szCs w:val="24"/>
        </w:rPr>
        <w:t xml:space="preserve">he Kansas Division of the Budget is responsible for the certification of Kansas </w:t>
      </w:r>
      <w:r w:rsidR="00231B4F" w:rsidRPr="000B3266">
        <w:rPr>
          <w:rFonts w:cs="Times New Roman"/>
          <w:szCs w:val="24"/>
        </w:rPr>
        <w:t>p</w:t>
      </w:r>
      <w:r w:rsidR="000D222B" w:rsidRPr="000B3266">
        <w:rPr>
          <w:rFonts w:cs="Times New Roman"/>
          <w:szCs w:val="24"/>
        </w:rPr>
        <w:t xml:space="preserve">opulation </w:t>
      </w:r>
      <w:r w:rsidR="00231B4F" w:rsidRPr="000B3266">
        <w:rPr>
          <w:rFonts w:cs="Times New Roman"/>
          <w:szCs w:val="24"/>
        </w:rPr>
        <w:t>d</w:t>
      </w:r>
      <w:r w:rsidR="000D222B" w:rsidRPr="000B3266">
        <w:rPr>
          <w:rFonts w:cs="Times New Roman"/>
          <w:szCs w:val="24"/>
        </w:rPr>
        <w:t>ata to the Secretary of State</w:t>
      </w:r>
      <w:r w:rsidRPr="000B3266">
        <w:rPr>
          <w:rFonts w:cs="Times New Roman"/>
          <w:szCs w:val="24"/>
        </w:rPr>
        <w:t>.  Th</w:t>
      </w:r>
      <w:r w:rsidR="000B3266">
        <w:rPr>
          <w:rFonts w:cs="Times New Roman"/>
          <w:szCs w:val="24"/>
        </w:rPr>
        <w:t>ese</w:t>
      </w:r>
      <w:r w:rsidRPr="000B3266">
        <w:rPr>
          <w:rFonts w:cs="Times New Roman"/>
          <w:szCs w:val="24"/>
        </w:rPr>
        <w:t xml:space="preserve"> number</w:t>
      </w:r>
      <w:r w:rsidR="000B3266">
        <w:rPr>
          <w:rFonts w:cs="Times New Roman"/>
          <w:szCs w:val="24"/>
        </w:rPr>
        <w:t>s are</w:t>
      </w:r>
      <w:r w:rsidRPr="000B3266">
        <w:rPr>
          <w:rFonts w:cs="Times New Roman"/>
          <w:szCs w:val="24"/>
        </w:rPr>
        <w:t xml:space="preserve"> certified each year on July 1, and represent the population numbers for the preceding calendar year.  </w:t>
      </w:r>
      <w:r w:rsidR="000D222B" w:rsidRPr="000B3266">
        <w:rPr>
          <w:rFonts w:cs="Times New Roman"/>
          <w:szCs w:val="24"/>
        </w:rPr>
        <w:t xml:space="preserve">KDOT </w:t>
      </w:r>
      <w:r w:rsidRPr="000B3266">
        <w:rPr>
          <w:rFonts w:cs="Times New Roman"/>
          <w:szCs w:val="24"/>
        </w:rPr>
        <w:t>makes its gas tax distribution estimates in May of each year</w:t>
      </w:r>
      <w:r w:rsidR="000B3266">
        <w:rPr>
          <w:rFonts w:cs="Times New Roman"/>
          <w:szCs w:val="24"/>
        </w:rPr>
        <w:t>,</w:t>
      </w:r>
      <w:r w:rsidRPr="000B3266">
        <w:rPr>
          <w:rFonts w:cs="Times New Roman"/>
          <w:szCs w:val="24"/>
        </w:rPr>
        <w:t xml:space="preserve"> </w:t>
      </w:r>
      <w:r w:rsidR="00ED521A" w:rsidRPr="000B3266">
        <w:rPr>
          <w:rFonts w:cs="Times New Roman"/>
          <w:szCs w:val="24"/>
        </w:rPr>
        <w:t xml:space="preserve">and in doing so </w:t>
      </w:r>
      <w:r w:rsidRPr="000B3266">
        <w:rPr>
          <w:rFonts w:cs="Times New Roman"/>
          <w:szCs w:val="24"/>
        </w:rPr>
        <w:t xml:space="preserve">utilizes the most recent certified population numbers (i.e. population numbers certified the preceding July 1).  For example, in May 2011 KDOT made its estimates of gas tax distributions to </w:t>
      </w:r>
      <w:r w:rsidR="000B3266">
        <w:rPr>
          <w:rFonts w:cs="Times New Roman"/>
          <w:szCs w:val="24"/>
        </w:rPr>
        <w:t xml:space="preserve">be made to </w:t>
      </w:r>
      <w:r w:rsidRPr="000B3266">
        <w:rPr>
          <w:rFonts w:cs="Times New Roman"/>
          <w:szCs w:val="24"/>
        </w:rPr>
        <w:t xml:space="preserve">cities and counties in calendar years 2011 and 2012.  KDOT relied upon the July 1, 2010 certified population numbers </w:t>
      </w:r>
      <w:r w:rsidR="000B3266">
        <w:rPr>
          <w:rFonts w:cs="Times New Roman"/>
          <w:szCs w:val="24"/>
        </w:rPr>
        <w:t>(2009 population data)</w:t>
      </w:r>
      <w:r w:rsidRPr="000B3266">
        <w:rPr>
          <w:rFonts w:cs="Times New Roman"/>
          <w:szCs w:val="24"/>
        </w:rPr>
        <w:t>.</w:t>
      </w:r>
    </w:p>
    <w:p w:rsidR="002A7C60" w:rsidRPr="000B3266" w:rsidRDefault="002A7C60" w:rsidP="000D222B">
      <w:pPr>
        <w:rPr>
          <w:rFonts w:cs="Times New Roman"/>
          <w:szCs w:val="24"/>
        </w:rPr>
      </w:pPr>
    </w:p>
    <w:p w:rsidR="00231B4F" w:rsidRPr="000B3266" w:rsidRDefault="002A7C60" w:rsidP="002A7C60">
      <w:pPr>
        <w:rPr>
          <w:rFonts w:cs="Times New Roman"/>
          <w:szCs w:val="24"/>
        </w:rPr>
      </w:pPr>
      <w:r w:rsidRPr="000B3266">
        <w:rPr>
          <w:rFonts w:cs="Times New Roman"/>
          <w:szCs w:val="24"/>
        </w:rPr>
        <w:t>In contrast, the Office of the State Treasurer</w:t>
      </w:r>
      <w:r w:rsidR="000D222B" w:rsidRPr="000B3266">
        <w:rPr>
          <w:rFonts w:cs="Times New Roman"/>
          <w:szCs w:val="24"/>
        </w:rPr>
        <w:t xml:space="preserve"> is responsible for the actual payments and the population figures utilized in making those payments. </w:t>
      </w:r>
      <w:r w:rsidR="000B3266">
        <w:rPr>
          <w:rFonts w:cs="Times New Roman"/>
          <w:szCs w:val="24"/>
        </w:rPr>
        <w:t xml:space="preserve"> D</w:t>
      </w:r>
      <w:r w:rsidRPr="000B3266">
        <w:rPr>
          <w:rFonts w:cs="Times New Roman"/>
          <w:szCs w:val="24"/>
        </w:rPr>
        <w:t>istribution of gas tax</w:t>
      </w:r>
      <w:r w:rsidR="00231B4F" w:rsidRPr="000B3266">
        <w:rPr>
          <w:rFonts w:cs="Times New Roman"/>
          <w:szCs w:val="24"/>
        </w:rPr>
        <w:t xml:space="preserve"> </w:t>
      </w:r>
      <w:r w:rsidR="000B3266">
        <w:rPr>
          <w:rFonts w:cs="Times New Roman"/>
          <w:szCs w:val="24"/>
        </w:rPr>
        <w:t xml:space="preserve">dollars by the State Treasurer </w:t>
      </w:r>
      <w:r w:rsidR="00231B4F" w:rsidRPr="000B3266">
        <w:rPr>
          <w:rFonts w:cs="Times New Roman"/>
          <w:szCs w:val="24"/>
        </w:rPr>
        <w:t>-</w:t>
      </w:r>
      <w:r w:rsidRPr="000B3266">
        <w:rPr>
          <w:rFonts w:cs="Times New Roman"/>
          <w:szCs w:val="24"/>
        </w:rPr>
        <w:t xml:space="preserve"> to the extent that it is based upon population</w:t>
      </w:r>
      <w:r w:rsidR="00231B4F" w:rsidRPr="000B3266">
        <w:rPr>
          <w:rFonts w:cs="Times New Roman"/>
          <w:szCs w:val="24"/>
        </w:rPr>
        <w:t xml:space="preserve"> -</w:t>
      </w:r>
      <w:r w:rsidRPr="000B3266">
        <w:rPr>
          <w:rFonts w:cs="Times New Roman"/>
          <w:szCs w:val="24"/>
        </w:rPr>
        <w:t xml:space="preserve"> is based </w:t>
      </w:r>
      <w:r w:rsidR="00231B4F" w:rsidRPr="000B3266">
        <w:rPr>
          <w:rFonts w:cs="Times New Roman"/>
          <w:szCs w:val="24"/>
        </w:rPr>
        <w:t xml:space="preserve">each State fiscal year </w:t>
      </w:r>
      <w:r w:rsidRPr="000B3266">
        <w:rPr>
          <w:rFonts w:cs="Times New Roman"/>
          <w:szCs w:val="24"/>
        </w:rPr>
        <w:t xml:space="preserve">upon the </w:t>
      </w:r>
      <w:r w:rsidR="00ED521A" w:rsidRPr="000B3266">
        <w:rPr>
          <w:rFonts w:cs="Times New Roman"/>
          <w:szCs w:val="24"/>
        </w:rPr>
        <w:t xml:space="preserve">July 1 </w:t>
      </w:r>
      <w:r w:rsidRPr="000B3266">
        <w:rPr>
          <w:rFonts w:cs="Times New Roman"/>
          <w:szCs w:val="24"/>
        </w:rPr>
        <w:t xml:space="preserve">certification </w:t>
      </w:r>
      <w:r w:rsidR="00ED521A" w:rsidRPr="000B3266">
        <w:rPr>
          <w:rFonts w:cs="Times New Roman"/>
          <w:szCs w:val="24"/>
        </w:rPr>
        <w:t xml:space="preserve">at </w:t>
      </w:r>
      <w:r w:rsidR="00231B4F" w:rsidRPr="000B3266">
        <w:rPr>
          <w:rFonts w:cs="Times New Roman"/>
          <w:szCs w:val="24"/>
        </w:rPr>
        <w:t>the start of that State fiscal year.  For example, the first quarterly payment made by ACH on July 15, 2011 (State FY 2012) utilized the July 1, 2011 certification</w:t>
      </w:r>
      <w:r w:rsidR="000B3266">
        <w:rPr>
          <w:rFonts w:cs="Times New Roman"/>
          <w:szCs w:val="24"/>
        </w:rPr>
        <w:t xml:space="preserve"> (2010 population data)</w:t>
      </w:r>
      <w:r w:rsidR="00231B4F" w:rsidRPr="000B3266">
        <w:rPr>
          <w:rFonts w:cs="Times New Roman"/>
          <w:szCs w:val="24"/>
        </w:rPr>
        <w:t>.</w:t>
      </w:r>
    </w:p>
    <w:p w:rsidR="0049209F" w:rsidRPr="00127D52" w:rsidRDefault="0049209F" w:rsidP="0049209F">
      <w:pPr>
        <w:rPr>
          <w:rFonts w:cs="Times New Roman"/>
          <w:szCs w:val="24"/>
        </w:rPr>
      </w:pPr>
    </w:p>
    <w:p w:rsidR="0049209F" w:rsidRPr="00127D52" w:rsidRDefault="0049209F" w:rsidP="0049209F">
      <w:pPr>
        <w:rPr>
          <w:rFonts w:cs="Times New Roman"/>
          <w:szCs w:val="24"/>
        </w:rPr>
      </w:pPr>
    </w:p>
    <w:p w:rsidR="0049209F" w:rsidRPr="00127D52" w:rsidRDefault="0049209F" w:rsidP="0049209F">
      <w:pPr>
        <w:jc w:val="center"/>
        <w:rPr>
          <w:rFonts w:cs="Times New Roman"/>
          <w:b/>
          <w:szCs w:val="24"/>
        </w:rPr>
      </w:pPr>
      <w:r w:rsidRPr="00127D52">
        <w:rPr>
          <w:rFonts w:cs="Times New Roman"/>
          <w:b/>
          <w:szCs w:val="24"/>
        </w:rPr>
        <w:t>* * * * *</w:t>
      </w:r>
    </w:p>
    <w:p w:rsidR="0049209F" w:rsidRPr="004859C8" w:rsidRDefault="0049209F" w:rsidP="0049209F">
      <w:pPr>
        <w:rPr>
          <w:rFonts w:cs="Times New Roman"/>
          <w:szCs w:val="24"/>
        </w:rPr>
      </w:pPr>
    </w:p>
    <w:p w:rsidR="0049209F" w:rsidRPr="004859C8" w:rsidRDefault="0049209F" w:rsidP="0049209F">
      <w:pPr>
        <w:rPr>
          <w:rFonts w:cs="Times New Roman"/>
          <w:szCs w:val="24"/>
        </w:rPr>
      </w:pPr>
    </w:p>
    <w:p w:rsidR="006672A2" w:rsidRPr="004859C8" w:rsidRDefault="006672A2" w:rsidP="006672A2">
      <w:pPr>
        <w:rPr>
          <w:rFonts w:cs="Times New Roman"/>
          <w:szCs w:val="24"/>
        </w:rPr>
      </w:pPr>
      <w:r w:rsidRPr="004859C8">
        <w:rPr>
          <w:rFonts w:cs="Times New Roman"/>
          <w:szCs w:val="24"/>
          <w:u w:val="single"/>
        </w:rPr>
        <w:t>Question</w:t>
      </w:r>
      <w:r w:rsidRPr="004859C8">
        <w:rPr>
          <w:rFonts w:cs="Times New Roman"/>
          <w:szCs w:val="24"/>
        </w:rPr>
        <w:t>:  Good morning.  We have a question on what expenses the Motor Vehicle Fuel Tax can be used.</w:t>
      </w:r>
    </w:p>
    <w:p w:rsidR="006672A2" w:rsidRPr="004859C8" w:rsidRDefault="006672A2" w:rsidP="006672A2">
      <w:pPr>
        <w:rPr>
          <w:rFonts w:cs="Times New Roman"/>
          <w:szCs w:val="24"/>
        </w:rPr>
      </w:pPr>
      <w:r w:rsidRPr="004859C8">
        <w:rPr>
          <w:rFonts w:cs="Times New Roman"/>
          <w:szCs w:val="24"/>
        </w:rPr>
        <w:t> </w:t>
      </w:r>
    </w:p>
    <w:p w:rsidR="006672A2" w:rsidRPr="004859C8" w:rsidRDefault="006672A2" w:rsidP="006672A2">
      <w:pPr>
        <w:rPr>
          <w:rFonts w:cs="Times New Roman"/>
          <w:szCs w:val="24"/>
        </w:rPr>
      </w:pPr>
      <w:r w:rsidRPr="004859C8">
        <w:rPr>
          <w:rFonts w:cs="Times New Roman"/>
          <w:szCs w:val="24"/>
        </w:rPr>
        <w:t>We have a Consolidated Street and Highway Fund (KSA 12-1,119)</w:t>
      </w:r>
      <w:r w:rsidR="00F675B3" w:rsidRPr="004859C8">
        <w:rPr>
          <w:rFonts w:cs="Times New Roman"/>
          <w:szCs w:val="24"/>
        </w:rPr>
        <w:t xml:space="preserve">.  </w:t>
      </w:r>
      <w:r w:rsidRPr="004859C8">
        <w:rPr>
          <w:rFonts w:cs="Times New Roman"/>
          <w:szCs w:val="24"/>
        </w:rPr>
        <w:t xml:space="preserve">The </w:t>
      </w:r>
      <w:r w:rsidR="00F675B3" w:rsidRPr="004859C8">
        <w:rPr>
          <w:rFonts w:cs="Times New Roman"/>
          <w:szCs w:val="24"/>
        </w:rPr>
        <w:t>c</w:t>
      </w:r>
      <w:r w:rsidRPr="004859C8">
        <w:rPr>
          <w:rFonts w:cs="Times New Roman"/>
          <w:szCs w:val="24"/>
        </w:rPr>
        <w:t>itizens pass</w:t>
      </w:r>
      <w:r w:rsidR="00F675B3" w:rsidRPr="004859C8">
        <w:rPr>
          <w:rFonts w:cs="Times New Roman"/>
          <w:szCs w:val="24"/>
        </w:rPr>
        <w:t>ed</w:t>
      </w:r>
      <w:r w:rsidRPr="004859C8">
        <w:rPr>
          <w:rFonts w:cs="Times New Roman"/>
          <w:szCs w:val="24"/>
        </w:rPr>
        <w:t xml:space="preserve"> a special 1/2% sales tax which will start </w:t>
      </w:r>
      <w:r w:rsidR="00F675B3" w:rsidRPr="004859C8">
        <w:rPr>
          <w:rFonts w:cs="Times New Roman"/>
          <w:szCs w:val="24"/>
        </w:rPr>
        <w:t>January 1</w:t>
      </w:r>
      <w:r w:rsidRPr="004859C8">
        <w:rPr>
          <w:rFonts w:cs="Times New Roman"/>
          <w:szCs w:val="24"/>
        </w:rPr>
        <w:t>, and will be deposited into the Consolidated Street and Highway Fund.</w:t>
      </w:r>
    </w:p>
    <w:p w:rsidR="006672A2" w:rsidRPr="004859C8" w:rsidRDefault="006672A2" w:rsidP="006672A2">
      <w:pPr>
        <w:rPr>
          <w:rFonts w:cs="Times New Roman"/>
          <w:szCs w:val="24"/>
        </w:rPr>
      </w:pPr>
      <w:r w:rsidRPr="004859C8">
        <w:rPr>
          <w:rFonts w:cs="Times New Roman"/>
          <w:szCs w:val="24"/>
        </w:rPr>
        <w:t> </w:t>
      </w:r>
    </w:p>
    <w:p w:rsidR="006672A2" w:rsidRPr="004859C8" w:rsidRDefault="006672A2" w:rsidP="006672A2">
      <w:pPr>
        <w:rPr>
          <w:rFonts w:cs="Times New Roman"/>
          <w:szCs w:val="24"/>
        </w:rPr>
      </w:pPr>
      <w:r w:rsidRPr="004859C8">
        <w:rPr>
          <w:rFonts w:cs="Times New Roman"/>
          <w:szCs w:val="24"/>
        </w:rPr>
        <w:t>The Connecting links money is described in KSA 68-416 and KSA 68-416a</w:t>
      </w:r>
      <w:r w:rsidR="00F675B3" w:rsidRPr="004859C8">
        <w:rPr>
          <w:rFonts w:cs="Times New Roman"/>
          <w:szCs w:val="24"/>
        </w:rPr>
        <w:t xml:space="preserve"> and </w:t>
      </w:r>
      <w:r w:rsidRPr="004859C8">
        <w:rPr>
          <w:rFonts w:cs="Times New Roman"/>
          <w:szCs w:val="24"/>
        </w:rPr>
        <w:t>lists how the City Connecting links</w:t>
      </w:r>
      <w:r w:rsidR="00F675B3" w:rsidRPr="004859C8">
        <w:rPr>
          <w:rFonts w:cs="Times New Roman"/>
          <w:szCs w:val="24"/>
        </w:rPr>
        <w:t xml:space="preserve"> money </w:t>
      </w:r>
      <w:r w:rsidRPr="004859C8">
        <w:rPr>
          <w:rFonts w:cs="Times New Roman"/>
          <w:szCs w:val="24"/>
        </w:rPr>
        <w:t>can be used.</w:t>
      </w:r>
      <w:r w:rsidR="00B84B48" w:rsidRPr="004859C8">
        <w:rPr>
          <w:rFonts w:cs="Times New Roman"/>
          <w:szCs w:val="24"/>
        </w:rPr>
        <w:t xml:space="preserve">  It also goes into the Consolidated Street and Highway Fund.</w:t>
      </w:r>
    </w:p>
    <w:p w:rsidR="006672A2" w:rsidRPr="004859C8" w:rsidRDefault="006672A2" w:rsidP="006672A2">
      <w:pPr>
        <w:rPr>
          <w:rFonts w:cs="Times New Roman"/>
          <w:szCs w:val="24"/>
        </w:rPr>
      </w:pPr>
      <w:r w:rsidRPr="004859C8">
        <w:rPr>
          <w:rFonts w:cs="Times New Roman"/>
          <w:szCs w:val="24"/>
        </w:rPr>
        <w:t> </w:t>
      </w:r>
    </w:p>
    <w:p w:rsidR="006672A2" w:rsidRPr="004859C8" w:rsidRDefault="006672A2" w:rsidP="006672A2">
      <w:pPr>
        <w:rPr>
          <w:rFonts w:cs="Times New Roman"/>
          <w:szCs w:val="24"/>
        </w:rPr>
      </w:pPr>
      <w:r w:rsidRPr="004859C8">
        <w:rPr>
          <w:rFonts w:cs="Times New Roman"/>
          <w:szCs w:val="24"/>
        </w:rPr>
        <w:t>The Motor Vehicle Fuel Tax is described in KSA 79-3425c</w:t>
      </w:r>
      <w:r w:rsidR="00F675B3" w:rsidRPr="004859C8">
        <w:rPr>
          <w:rFonts w:cs="Times New Roman"/>
          <w:szCs w:val="24"/>
        </w:rPr>
        <w:t>(c)</w:t>
      </w:r>
      <w:r w:rsidR="00B84B48" w:rsidRPr="004859C8">
        <w:rPr>
          <w:rFonts w:cs="Times New Roman"/>
          <w:szCs w:val="24"/>
        </w:rPr>
        <w:t xml:space="preserve"> and it goes into the Consolidated Street and Highway Fund.</w:t>
      </w:r>
    </w:p>
    <w:p w:rsidR="006672A2" w:rsidRPr="004859C8" w:rsidRDefault="006672A2" w:rsidP="006672A2">
      <w:pPr>
        <w:rPr>
          <w:rFonts w:cs="Times New Roman"/>
          <w:szCs w:val="24"/>
        </w:rPr>
      </w:pPr>
      <w:r w:rsidRPr="004859C8">
        <w:rPr>
          <w:rFonts w:cs="Times New Roman"/>
          <w:szCs w:val="24"/>
        </w:rPr>
        <w:t> </w:t>
      </w:r>
    </w:p>
    <w:p w:rsidR="006672A2" w:rsidRPr="004859C8" w:rsidRDefault="006672A2" w:rsidP="006672A2">
      <w:pPr>
        <w:rPr>
          <w:rFonts w:cs="Times New Roman"/>
          <w:szCs w:val="24"/>
        </w:rPr>
      </w:pPr>
      <w:r w:rsidRPr="004859C8">
        <w:rPr>
          <w:rFonts w:cs="Times New Roman"/>
          <w:szCs w:val="24"/>
        </w:rPr>
        <w:t>Our question is, per KSA 79-3425c</w:t>
      </w:r>
      <w:r w:rsidR="00F675B3" w:rsidRPr="004859C8">
        <w:rPr>
          <w:rFonts w:cs="Times New Roman"/>
          <w:szCs w:val="24"/>
        </w:rPr>
        <w:t>(</w:t>
      </w:r>
      <w:r w:rsidRPr="004859C8">
        <w:rPr>
          <w:rFonts w:cs="Times New Roman"/>
          <w:szCs w:val="24"/>
        </w:rPr>
        <w:t>c</w:t>
      </w:r>
      <w:r w:rsidR="00F675B3" w:rsidRPr="004859C8">
        <w:rPr>
          <w:rFonts w:cs="Times New Roman"/>
          <w:szCs w:val="24"/>
        </w:rPr>
        <w:t>)</w:t>
      </w:r>
      <w:r w:rsidRPr="004859C8">
        <w:rPr>
          <w:rFonts w:cs="Times New Roman"/>
          <w:szCs w:val="24"/>
        </w:rPr>
        <w:t xml:space="preserve"> "Upon receipt of same </w:t>
      </w:r>
      <w:r w:rsidRPr="004859C8">
        <w:rPr>
          <w:rFonts w:cs="Times New Roman"/>
          <w:szCs w:val="24"/>
          <w:u w:val="single"/>
        </w:rPr>
        <w:t>unless</w:t>
      </w:r>
      <w:r w:rsidRPr="004859C8">
        <w:rPr>
          <w:rFonts w:cs="Times New Roman"/>
          <w:szCs w:val="24"/>
        </w:rPr>
        <w:t xml:space="preserve"> a consolidated street and highway fund is established pursuant to K.S.A. 12-1,119" what expenses can be paid </w:t>
      </w:r>
      <w:r w:rsidR="00F675B3" w:rsidRPr="004859C8">
        <w:rPr>
          <w:rFonts w:cs="Times New Roman"/>
          <w:szCs w:val="24"/>
        </w:rPr>
        <w:t xml:space="preserve">with </w:t>
      </w:r>
      <w:r w:rsidRPr="004859C8">
        <w:rPr>
          <w:rFonts w:cs="Times New Roman"/>
          <w:szCs w:val="24"/>
        </w:rPr>
        <w:t>the Motor Vehicle Fuel Tax</w:t>
      </w:r>
      <w:r w:rsidR="00F675B3" w:rsidRPr="004859C8">
        <w:rPr>
          <w:rFonts w:cs="Times New Roman"/>
          <w:szCs w:val="24"/>
        </w:rPr>
        <w:t>?</w:t>
      </w:r>
      <w:r w:rsidR="00B84B48" w:rsidRPr="004859C8">
        <w:rPr>
          <w:rFonts w:cs="Times New Roman"/>
          <w:szCs w:val="24"/>
        </w:rPr>
        <w:t xml:space="preserve">  Do we make this determination from the language in 79-3425c, or the language in 12-1,119?</w:t>
      </w:r>
    </w:p>
    <w:p w:rsidR="00231B4F" w:rsidRPr="004859C8" w:rsidRDefault="00231B4F" w:rsidP="002A7C60">
      <w:pPr>
        <w:rPr>
          <w:rFonts w:cs="Times New Roman"/>
          <w:szCs w:val="24"/>
        </w:rPr>
      </w:pPr>
    </w:p>
    <w:p w:rsidR="00231B4F" w:rsidRPr="004859C8" w:rsidRDefault="00231B4F" w:rsidP="002A7C60">
      <w:pPr>
        <w:rPr>
          <w:rFonts w:cs="Times New Roman"/>
          <w:szCs w:val="24"/>
        </w:rPr>
      </w:pPr>
    </w:p>
    <w:p w:rsidR="006672A2" w:rsidRPr="004859C8" w:rsidRDefault="006672A2" w:rsidP="006672A2">
      <w:pPr>
        <w:rPr>
          <w:rFonts w:cs="Times New Roman"/>
          <w:szCs w:val="24"/>
        </w:rPr>
      </w:pPr>
      <w:r w:rsidRPr="004859C8">
        <w:rPr>
          <w:rFonts w:cs="Times New Roman"/>
          <w:szCs w:val="24"/>
          <w:u w:val="single"/>
        </w:rPr>
        <w:t>Answer</w:t>
      </w:r>
      <w:r w:rsidRPr="004859C8">
        <w:rPr>
          <w:rFonts w:cs="Times New Roman"/>
          <w:szCs w:val="24"/>
        </w:rPr>
        <w:t xml:space="preserve">:  </w:t>
      </w:r>
      <w:r w:rsidR="00EE5DD0" w:rsidRPr="004859C8">
        <w:rPr>
          <w:rFonts w:cs="Times New Roman"/>
          <w:szCs w:val="24"/>
        </w:rPr>
        <w:t xml:space="preserve">We believe that the essence of your question is </w:t>
      </w:r>
      <w:r w:rsidRPr="004859C8">
        <w:rPr>
          <w:rFonts w:cs="Times New Roman"/>
          <w:szCs w:val="24"/>
        </w:rPr>
        <w:t>whether the gas tax statute (KSA 79-3</w:t>
      </w:r>
      <w:r w:rsidR="00EE5DD0" w:rsidRPr="004859C8">
        <w:rPr>
          <w:rFonts w:cs="Times New Roman"/>
          <w:szCs w:val="24"/>
        </w:rPr>
        <w:t>4</w:t>
      </w:r>
      <w:r w:rsidRPr="004859C8">
        <w:rPr>
          <w:rFonts w:cs="Times New Roman"/>
          <w:szCs w:val="24"/>
        </w:rPr>
        <w:t xml:space="preserve">25c(c)) spending limitations </w:t>
      </w:r>
      <w:r w:rsidR="00EE5DD0" w:rsidRPr="004859C8">
        <w:rPr>
          <w:rFonts w:cs="Times New Roman"/>
          <w:szCs w:val="24"/>
        </w:rPr>
        <w:t>are</w:t>
      </w:r>
      <w:r w:rsidRPr="004859C8">
        <w:rPr>
          <w:rFonts w:cs="Times New Roman"/>
          <w:szCs w:val="24"/>
        </w:rPr>
        <w:t xml:space="preserve"> in some way </w:t>
      </w:r>
      <w:r w:rsidRPr="004859C8">
        <w:rPr>
          <w:rFonts w:cs="Times New Roman"/>
          <w:i/>
          <w:szCs w:val="24"/>
        </w:rPr>
        <w:t>lessened</w:t>
      </w:r>
      <w:r w:rsidRPr="004859C8">
        <w:rPr>
          <w:rFonts w:cs="Times New Roman"/>
          <w:szCs w:val="24"/>
        </w:rPr>
        <w:t xml:space="preserve"> due to the </w:t>
      </w:r>
      <w:r w:rsidR="00EE5DD0" w:rsidRPr="004859C8">
        <w:rPr>
          <w:rFonts w:cs="Times New Roman"/>
          <w:szCs w:val="24"/>
        </w:rPr>
        <w:t>placement of those dollars in the</w:t>
      </w:r>
      <w:r w:rsidRPr="004859C8">
        <w:rPr>
          <w:rFonts w:cs="Times New Roman"/>
          <w:szCs w:val="24"/>
        </w:rPr>
        <w:t xml:space="preserve"> consolidated street and highway fund (created pursuant to KSA 12-1,119, a statute in which the spending limitations appear less restrictive)</w:t>
      </w:r>
      <w:r w:rsidR="00EE5DD0" w:rsidRPr="004859C8">
        <w:rPr>
          <w:rFonts w:cs="Times New Roman"/>
          <w:szCs w:val="24"/>
        </w:rPr>
        <w:t>.  Or,</w:t>
      </w:r>
      <w:r w:rsidRPr="004859C8">
        <w:rPr>
          <w:rFonts w:cs="Times New Roman"/>
          <w:szCs w:val="24"/>
        </w:rPr>
        <w:t xml:space="preserve"> </w:t>
      </w:r>
      <w:r w:rsidR="00E07ECE">
        <w:rPr>
          <w:rFonts w:cs="Times New Roman"/>
          <w:szCs w:val="24"/>
        </w:rPr>
        <w:t xml:space="preserve">stated another way, </w:t>
      </w:r>
      <w:r w:rsidRPr="004859C8">
        <w:rPr>
          <w:rFonts w:cs="Times New Roman"/>
          <w:szCs w:val="24"/>
        </w:rPr>
        <w:t>d</w:t>
      </w:r>
      <w:r w:rsidR="00EE5DD0" w:rsidRPr="004859C8">
        <w:rPr>
          <w:rFonts w:cs="Times New Roman"/>
          <w:szCs w:val="24"/>
        </w:rPr>
        <w:t>o</w:t>
      </w:r>
      <w:r w:rsidRPr="004859C8">
        <w:rPr>
          <w:rFonts w:cs="Times New Roman"/>
          <w:szCs w:val="24"/>
        </w:rPr>
        <w:t xml:space="preserve"> the gas tax </w:t>
      </w:r>
      <w:r w:rsidR="00EE5DD0" w:rsidRPr="004859C8">
        <w:rPr>
          <w:rFonts w:cs="Times New Roman"/>
          <w:szCs w:val="24"/>
        </w:rPr>
        <w:t>spending</w:t>
      </w:r>
      <w:r w:rsidRPr="004859C8">
        <w:rPr>
          <w:rFonts w:cs="Times New Roman"/>
          <w:szCs w:val="24"/>
        </w:rPr>
        <w:t xml:space="preserve"> limitations </w:t>
      </w:r>
      <w:r w:rsidR="00EE5DD0" w:rsidRPr="004859C8">
        <w:rPr>
          <w:rFonts w:cs="Times New Roman"/>
          <w:szCs w:val="24"/>
        </w:rPr>
        <w:t xml:space="preserve">found in K.S.A. 79-3425c(c) </w:t>
      </w:r>
      <w:r w:rsidRPr="004859C8">
        <w:rPr>
          <w:rFonts w:cs="Times New Roman"/>
          <w:szCs w:val="24"/>
        </w:rPr>
        <w:t xml:space="preserve">follow the gas tax dollars to the </w:t>
      </w:r>
      <w:r w:rsidR="00EE5DD0" w:rsidRPr="004859C8">
        <w:rPr>
          <w:rFonts w:cs="Times New Roman"/>
          <w:szCs w:val="24"/>
        </w:rPr>
        <w:t xml:space="preserve">consolidated street and highway </w:t>
      </w:r>
      <w:r w:rsidRPr="004859C8">
        <w:rPr>
          <w:rFonts w:cs="Times New Roman"/>
          <w:szCs w:val="24"/>
        </w:rPr>
        <w:t>fund</w:t>
      </w:r>
      <w:r w:rsidR="00EE5DD0" w:rsidRPr="004859C8">
        <w:rPr>
          <w:rFonts w:cs="Times New Roman"/>
          <w:szCs w:val="24"/>
        </w:rPr>
        <w:t>?</w:t>
      </w:r>
    </w:p>
    <w:p w:rsidR="00EE5DD0" w:rsidRPr="004859C8" w:rsidRDefault="00EE5DD0" w:rsidP="006672A2">
      <w:pPr>
        <w:rPr>
          <w:rFonts w:cs="Times New Roman"/>
          <w:szCs w:val="24"/>
        </w:rPr>
      </w:pPr>
    </w:p>
    <w:p w:rsidR="001B6665" w:rsidRPr="004859C8" w:rsidRDefault="001B6665" w:rsidP="006672A2">
      <w:pPr>
        <w:rPr>
          <w:rFonts w:cs="Times New Roman"/>
          <w:szCs w:val="24"/>
        </w:rPr>
      </w:pPr>
      <w:r w:rsidRPr="004859C8">
        <w:rPr>
          <w:rFonts w:cs="Times New Roman"/>
          <w:szCs w:val="24"/>
        </w:rPr>
        <w:t>As it relates to spending limitations placed upon gas tax dollars received by cities, K.S.A. 79-3425c(c) provides as follows:</w:t>
      </w:r>
    </w:p>
    <w:p w:rsidR="001B6665" w:rsidRPr="004859C8" w:rsidRDefault="001B6665" w:rsidP="006672A2">
      <w:pPr>
        <w:rPr>
          <w:rFonts w:cs="Times New Roman"/>
          <w:szCs w:val="24"/>
        </w:rPr>
      </w:pPr>
    </w:p>
    <w:p w:rsidR="00EE5DD0" w:rsidRPr="004859C8" w:rsidRDefault="00EE5DD0" w:rsidP="001B6665">
      <w:pPr>
        <w:ind w:left="288"/>
        <w:rPr>
          <w:rFonts w:eastAsia="Times New Roman" w:cs="Times New Roman"/>
          <w:szCs w:val="24"/>
        </w:rPr>
      </w:pPr>
      <w:r w:rsidRPr="004859C8">
        <w:rPr>
          <w:rFonts w:eastAsia="Times New Roman" w:cs="Times New Roman"/>
          <w:szCs w:val="24"/>
        </w:rPr>
        <w:t xml:space="preserve">. . . All such payments shall be to the city treasurers of the respective cities. Upon receipt of same </w:t>
      </w:r>
      <w:r w:rsidRPr="004859C8">
        <w:rPr>
          <w:rFonts w:eastAsia="Times New Roman" w:cs="Times New Roman"/>
          <w:szCs w:val="24"/>
          <w:u w:val="single"/>
        </w:rPr>
        <w:t>unless a consolidated street and highway fund is established pursuant to K.S.A. 12-1,119</w:t>
      </w:r>
      <w:r w:rsidRPr="004859C8">
        <w:rPr>
          <w:rFonts w:eastAsia="Times New Roman" w:cs="Times New Roman"/>
          <w:szCs w:val="24"/>
        </w:rPr>
        <w:t xml:space="preserve"> . . . the city treasurer of each city shall credit the same to a separate fund </w:t>
      </w:r>
      <w:r w:rsidRPr="004859C8">
        <w:rPr>
          <w:rFonts w:eastAsia="Times New Roman" w:cs="Times New Roman"/>
          <w:szCs w:val="24"/>
          <w:u w:val="single"/>
        </w:rPr>
        <w:t>to be used for the construction, reconstruction, alteration, repair and maintenance of the streets and highways of such city and for the payment of bonds, and interest thereon</w:t>
      </w:r>
      <w:r w:rsidRPr="004859C8">
        <w:rPr>
          <w:rFonts w:eastAsia="Times New Roman" w:cs="Times New Roman"/>
          <w:szCs w:val="24"/>
        </w:rPr>
        <w:t>, issued pursuant to K.S.A. 79-3425g, and amendments thereto.</w:t>
      </w:r>
    </w:p>
    <w:p w:rsidR="00EE5DD0" w:rsidRPr="004859C8" w:rsidRDefault="00EE5DD0" w:rsidP="006672A2">
      <w:pPr>
        <w:rPr>
          <w:rFonts w:cs="Times New Roman"/>
          <w:szCs w:val="24"/>
        </w:rPr>
      </w:pPr>
    </w:p>
    <w:p w:rsidR="00EE5DD0" w:rsidRPr="004859C8" w:rsidRDefault="001B6665" w:rsidP="006672A2">
      <w:pPr>
        <w:rPr>
          <w:rFonts w:cs="Times New Roman"/>
          <w:szCs w:val="24"/>
        </w:rPr>
      </w:pPr>
      <w:r w:rsidRPr="004859C8">
        <w:rPr>
          <w:rFonts w:cs="Times New Roman"/>
          <w:szCs w:val="24"/>
        </w:rPr>
        <w:t>Authorization for the consolidated street and highway fund is found in K.S.A. 12-1,119</w:t>
      </w:r>
      <w:r w:rsidR="00B84B48" w:rsidRPr="004859C8">
        <w:rPr>
          <w:rFonts w:cs="Times New Roman"/>
          <w:szCs w:val="24"/>
        </w:rPr>
        <w:t>,</w:t>
      </w:r>
      <w:r w:rsidRPr="004859C8">
        <w:rPr>
          <w:rFonts w:cs="Times New Roman"/>
          <w:szCs w:val="24"/>
        </w:rPr>
        <w:t xml:space="preserve"> which, as it relates to spending limitations from such fund, provides as follows:</w:t>
      </w:r>
    </w:p>
    <w:p w:rsidR="00EE5DD0" w:rsidRPr="004859C8" w:rsidRDefault="00EE5DD0" w:rsidP="006672A2">
      <w:pPr>
        <w:rPr>
          <w:rFonts w:cs="Times New Roman"/>
          <w:szCs w:val="24"/>
        </w:rPr>
      </w:pPr>
    </w:p>
    <w:p w:rsidR="00EE5DD0" w:rsidRPr="004859C8" w:rsidRDefault="00EE5DD0" w:rsidP="001B6665">
      <w:pPr>
        <w:ind w:left="288"/>
        <w:rPr>
          <w:rFonts w:eastAsia="Times New Roman" w:cs="Times New Roman"/>
          <w:szCs w:val="24"/>
        </w:rPr>
      </w:pPr>
      <w:r w:rsidRPr="004859C8">
        <w:rPr>
          <w:rFonts w:eastAsia="Times New Roman" w:cs="Times New Roman"/>
          <w:szCs w:val="24"/>
        </w:rPr>
        <w:t xml:space="preserve">The governing body of any city may provide, by ordinance, for a consolidated street and highway fund to which may be credited moneys received by the city from state payments under the provisions of K.S.A. 68-416 [City Connecting Links] and 79-3425c [motor fuel tax] . . . . </w:t>
      </w:r>
      <w:r w:rsidRPr="004859C8">
        <w:rPr>
          <w:rFonts w:eastAsia="Times New Roman" w:cs="Times New Roman"/>
          <w:szCs w:val="24"/>
          <w:u w:val="single"/>
        </w:rPr>
        <w:t>Moneys in such fund shall be used solely for street and highway purposes</w:t>
      </w:r>
      <w:r w:rsidRPr="004859C8">
        <w:rPr>
          <w:rFonts w:eastAsia="Times New Roman" w:cs="Times New Roman"/>
          <w:szCs w:val="24"/>
        </w:rPr>
        <w:t xml:space="preserve"> . . . .</w:t>
      </w:r>
    </w:p>
    <w:p w:rsidR="00EE5DD0" w:rsidRPr="004859C8" w:rsidRDefault="00EE5DD0" w:rsidP="006672A2">
      <w:pPr>
        <w:rPr>
          <w:rFonts w:cs="Times New Roman"/>
          <w:szCs w:val="24"/>
        </w:rPr>
      </w:pPr>
    </w:p>
    <w:p w:rsidR="006672A2" w:rsidRPr="004859C8" w:rsidRDefault="001B6665" w:rsidP="006672A2">
      <w:pPr>
        <w:rPr>
          <w:rFonts w:cs="Times New Roman"/>
          <w:szCs w:val="24"/>
        </w:rPr>
      </w:pPr>
      <w:r w:rsidRPr="004859C8">
        <w:rPr>
          <w:rFonts w:cs="Times New Roman"/>
          <w:szCs w:val="24"/>
        </w:rPr>
        <w:t xml:space="preserve">Without question, the spending limitations found in K.S.A. 12-1,119 are couched in more general terms than those </w:t>
      </w:r>
      <w:r w:rsidR="00CB6A12" w:rsidRPr="004859C8">
        <w:rPr>
          <w:rFonts w:cs="Times New Roman"/>
          <w:szCs w:val="24"/>
        </w:rPr>
        <w:t>in K.S.A. 79-3425c(c).</w:t>
      </w:r>
      <w:r w:rsidRPr="004859C8">
        <w:rPr>
          <w:rFonts w:cs="Times New Roman"/>
          <w:szCs w:val="24"/>
        </w:rPr>
        <w:t xml:space="preserve">  However, we believe the generally </w:t>
      </w:r>
      <w:r w:rsidR="006672A2" w:rsidRPr="004859C8">
        <w:rPr>
          <w:rFonts w:cs="Times New Roman"/>
          <w:szCs w:val="24"/>
        </w:rPr>
        <w:t xml:space="preserve">broad spending limitations </w:t>
      </w:r>
      <w:r w:rsidR="00CB6A12" w:rsidRPr="004859C8">
        <w:rPr>
          <w:rFonts w:cs="Times New Roman"/>
          <w:szCs w:val="24"/>
        </w:rPr>
        <w:t xml:space="preserve">of K.S.A. 12-1,119 </w:t>
      </w:r>
      <w:r w:rsidR="006672A2" w:rsidRPr="004859C8">
        <w:rPr>
          <w:rFonts w:cs="Times New Roman"/>
          <w:szCs w:val="24"/>
        </w:rPr>
        <w:t>are necessary because the fund may act as repository for more than one form of state payment, each of which comes with more specific limitations (e.g. city connecting links dollars are limited to certain maintenance responsibilities of the city; gas tax dollars are for “construction, reconstruction . . . .”)</w:t>
      </w:r>
      <w:r w:rsidR="00C17B9C" w:rsidRPr="004859C8">
        <w:rPr>
          <w:rFonts w:cs="Times New Roman"/>
          <w:szCs w:val="24"/>
        </w:rPr>
        <w:t>, not to mention the possibility that the fund contains other city dollars transferred from the general or other city operating funds</w:t>
      </w:r>
      <w:r w:rsidR="00B84B48" w:rsidRPr="004859C8">
        <w:rPr>
          <w:rFonts w:cs="Times New Roman"/>
          <w:szCs w:val="24"/>
        </w:rPr>
        <w:t>, and these broad spending limitations are not intended to replace the more specific limitations found in statutes related to the dollars credited to the consolidated street and highway fund</w:t>
      </w:r>
      <w:r w:rsidR="006672A2" w:rsidRPr="004859C8">
        <w:rPr>
          <w:rFonts w:cs="Times New Roman"/>
          <w:szCs w:val="24"/>
        </w:rPr>
        <w:t>.</w:t>
      </w:r>
    </w:p>
    <w:p w:rsidR="00C17B9C" w:rsidRPr="004859C8" w:rsidRDefault="00C17B9C" w:rsidP="006672A2">
      <w:pPr>
        <w:rPr>
          <w:rFonts w:cs="Times New Roman"/>
          <w:szCs w:val="24"/>
        </w:rPr>
      </w:pPr>
    </w:p>
    <w:p w:rsidR="004859C8" w:rsidRPr="004859C8" w:rsidRDefault="004859C8" w:rsidP="006672A2">
      <w:pPr>
        <w:rPr>
          <w:rFonts w:cs="Times New Roman"/>
          <w:szCs w:val="24"/>
        </w:rPr>
      </w:pPr>
      <w:r w:rsidRPr="004859C8">
        <w:rPr>
          <w:rFonts w:cs="Times New Roman"/>
          <w:szCs w:val="24"/>
        </w:rPr>
        <w:t>In summary, then</w:t>
      </w:r>
      <w:r w:rsidR="006672A2" w:rsidRPr="004859C8">
        <w:rPr>
          <w:rFonts w:cs="Times New Roman"/>
          <w:szCs w:val="24"/>
        </w:rPr>
        <w:t xml:space="preserve">, gas tax dollars may be utilized </w:t>
      </w:r>
      <w:r w:rsidR="00CB6A12" w:rsidRPr="004859C8">
        <w:rPr>
          <w:rFonts w:cs="Times New Roman"/>
          <w:szCs w:val="24"/>
        </w:rPr>
        <w:t xml:space="preserve">only </w:t>
      </w:r>
      <w:r w:rsidR="006672A2" w:rsidRPr="004859C8">
        <w:rPr>
          <w:rFonts w:cs="Times New Roman"/>
          <w:szCs w:val="24"/>
        </w:rPr>
        <w:t>for those categories of expenses described in K.S.A. 79-3425c(c).</w:t>
      </w:r>
    </w:p>
    <w:p w:rsidR="004859C8" w:rsidRPr="004859C8" w:rsidRDefault="004859C8" w:rsidP="006672A2">
      <w:pPr>
        <w:rPr>
          <w:rFonts w:cs="Times New Roman"/>
          <w:szCs w:val="24"/>
        </w:rPr>
      </w:pPr>
    </w:p>
    <w:p w:rsidR="006672A2" w:rsidRPr="004859C8" w:rsidRDefault="00CB6A12" w:rsidP="006672A2">
      <w:pPr>
        <w:rPr>
          <w:rFonts w:cs="Times New Roman"/>
          <w:szCs w:val="24"/>
        </w:rPr>
      </w:pPr>
      <w:r w:rsidRPr="004859C8">
        <w:rPr>
          <w:rFonts w:cs="Times New Roman"/>
          <w:szCs w:val="24"/>
        </w:rPr>
        <w:t>We</w:t>
      </w:r>
      <w:r w:rsidR="006672A2" w:rsidRPr="004859C8">
        <w:rPr>
          <w:rFonts w:cs="Times New Roman"/>
          <w:szCs w:val="24"/>
        </w:rPr>
        <w:t xml:space="preserve"> should note that there is a 1994 AGO that addresses this statute and appears to expand slightly the gas tax spending authority of municipalities by pulling in the purpose of the tax as set forth in K.S.A. 79-3402 (link follows below).</w:t>
      </w:r>
      <w:r w:rsidR="004859C8" w:rsidRPr="004859C8">
        <w:rPr>
          <w:rFonts w:cs="Times New Roman"/>
          <w:szCs w:val="24"/>
        </w:rPr>
        <w:t xml:space="preserve">  And, i</w:t>
      </w:r>
      <w:r w:rsidR="006672A2" w:rsidRPr="004859C8">
        <w:rPr>
          <w:rFonts w:cs="Times New Roman"/>
          <w:szCs w:val="24"/>
        </w:rPr>
        <w:t xml:space="preserve">n light of </w:t>
      </w:r>
      <w:r w:rsidR="00105937">
        <w:rPr>
          <w:rFonts w:cs="Times New Roman"/>
          <w:szCs w:val="24"/>
        </w:rPr>
        <w:t xml:space="preserve">that stated </w:t>
      </w:r>
      <w:r w:rsidR="006672A2" w:rsidRPr="004859C8">
        <w:rPr>
          <w:rFonts w:cs="Times New Roman"/>
          <w:szCs w:val="24"/>
        </w:rPr>
        <w:t>above the 10% limitations found in K.S.A. 79-3425c(</w:t>
      </w:r>
      <w:r w:rsidRPr="004859C8">
        <w:rPr>
          <w:rFonts w:cs="Times New Roman"/>
          <w:szCs w:val="24"/>
        </w:rPr>
        <w:t>e</w:t>
      </w:r>
      <w:r w:rsidR="006672A2" w:rsidRPr="004859C8">
        <w:rPr>
          <w:rFonts w:cs="Times New Roman"/>
          <w:szCs w:val="24"/>
        </w:rPr>
        <w:t>) and K.S.A. 79-3425f w</w:t>
      </w:r>
      <w:r w:rsidR="004859C8" w:rsidRPr="004859C8">
        <w:rPr>
          <w:rFonts w:cs="Times New Roman"/>
          <w:szCs w:val="24"/>
        </w:rPr>
        <w:t>ill</w:t>
      </w:r>
      <w:r w:rsidR="006672A2" w:rsidRPr="004859C8">
        <w:rPr>
          <w:rFonts w:cs="Times New Roman"/>
          <w:szCs w:val="24"/>
        </w:rPr>
        <w:t xml:space="preserve"> apply to the portion of the </w:t>
      </w:r>
      <w:r w:rsidRPr="004859C8">
        <w:rPr>
          <w:rFonts w:cs="Times New Roman"/>
          <w:szCs w:val="24"/>
        </w:rPr>
        <w:t xml:space="preserve">consolidated street and highway </w:t>
      </w:r>
      <w:r w:rsidR="006672A2" w:rsidRPr="004859C8">
        <w:rPr>
          <w:rFonts w:cs="Times New Roman"/>
          <w:szCs w:val="24"/>
        </w:rPr>
        <w:t>fund made up of gas tax dollars.</w:t>
      </w:r>
    </w:p>
    <w:p w:rsidR="00CB6A12" w:rsidRPr="004859C8" w:rsidRDefault="00CB6A12" w:rsidP="006672A2">
      <w:pPr>
        <w:rPr>
          <w:rFonts w:cs="Times New Roman"/>
          <w:szCs w:val="24"/>
        </w:rPr>
      </w:pPr>
    </w:p>
    <w:p w:rsidR="006672A2" w:rsidRPr="004859C8" w:rsidRDefault="00CB6A12" w:rsidP="006672A2">
      <w:pPr>
        <w:rPr>
          <w:rFonts w:cs="Times New Roman"/>
          <w:szCs w:val="24"/>
        </w:rPr>
      </w:pPr>
      <w:r w:rsidRPr="004859C8">
        <w:rPr>
          <w:rFonts w:cs="Times New Roman"/>
          <w:szCs w:val="24"/>
        </w:rPr>
        <w:t>We</w:t>
      </w:r>
      <w:r w:rsidR="006672A2" w:rsidRPr="004859C8">
        <w:rPr>
          <w:rFonts w:cs="Times New Roman"/>
          <w:szCs w:val="24"/>
        </w:rPr>
        <w:t xml:space="preserve"> hope that this helps.</w:t>
      </w:r>
    </w:p>
    <w:p w:rsidR="00CB6A12" w:rsidRPr="004859C8" w:rsidRDefault="00CB6A12" w:rsidP="006672A2">
      <w:pPr>
        <w:rPr>
          <w:rFonts w:cs="Times New Roman"/>
          <w:szCs w:val="24"/>
        </w:rPr>
      </w:pPr>
    </w:p>
    <w:p w:rsidR="006672A2" w:rsidRPr="004859C8" w:rsidRDefault="009C5D9F" w:rsidP="006672A2">
      <w:pPr>
        <w:rPr>
          <w:rFonts w:cs="Times New Roman"/>
          <w:szCs w:val="24"/>
        </w:rPr>
      </w:pPr>
      <w:hyperlink r:id="rId9" w:history="1">
        <w:r w:rsidR="006672A2" w:rsidRPr="004859C8">
          <w:rPr>
            <w:rStyle w:val="Hyperlink"/>
            <w:rFonts w:cs="Times New Roman"/>
            <w:color w:val="auto"/>
            <w:szCs w:val="24"/>
          </w:rPr>
          <w:t>http://ksag.washburnlaw.edu/opinions/1994/1994-034.htm</w:t>
        </w:r>
      </w:hyperlink>
    </w:p>
    <w:p w:rsidR="00105937" w:rsidRPr="00127D52" w:rsidRDefault="00105937" w:rsidP="00105937">
      <w:pPr>
        <w:rPr>
          <w:rFonts w:cs="Times New Roman"/>
          <w:szCs w:val="24"/>
        </w:rPr>
      </w:pPr>
    </w:p>
    <w:p w:rsidR="00105937" w:rsidRPr="00127D52" w:rsidRDefault="00105937" w:rsidP="00105937">
      <w:pPr>
        <w:rPr>
          <w:rFonts w:cs="Times New Roman"/>
          <w:szCs w:val="24"/>
        </w:rPr>
      </w:pPr>
    </w:p>
    <w:p w:rsidR="00105937" w:rsidRPr="00127D52" w:rsidRDefault="00105937" w:rsidP="00105937">
      <w:pPr>
        <w:jc w:val="center"/>
        <w:rPr>
          <w:rFonts w:cs="Times New Roman"/>
          <w:b/>
          <w:szCs w:val="24"/>
        </w:rPr>
      </w:pPr>
      <w:r w:rsidRPr="00127D52">
        <w:rPr>
          <w:rFonts w:cs="Times New Roman"/>
          <w:b/>
          <w:szCs w:val="24"/>
        </w:rPr>
        <w:t>* * * * *</w:t>
      </w:r>
    </w:p>
    <w:p w:rsidR="00105937" w:rsidRPr="004859C8" w:rsidRDefault="00105937" w:rsidP="00105937">
      <w:pPr>
        <w:rPr>
          <w:rFonts w:cs="Times New Roman"/>
          <w:szCs w:val="24"/>
        </w:rPr>
      </w:pPr>
    </w:p>
    <w:p w:rsidR="00105937" w:rsidRPr="004859C8" w:rsidRDefault="00105937" w:rsidP="00105937">
      <w:pPr>
        <w:rPr>
          <w:rFonts w:cs="Times New Roman"/>
          <w:szCs w:val="24"/>
        </w:rPr>
      </w:pPr>
    </w:p>
    <w:p w:rsidR="00231B4F" w:rsidRDefault="00686BB6" w:rsidP="002A7C60">
      <w:pPr>
        <w:rPr>
          <w:rFonts w:cs="Times New Roman"/>
          <w:szCs w:val="24"/>
        </w:rPr>
      </w:pPr>
      <w:r w:rsidRPr="004859C8">
        <w:rPr>
          <w:rFonts w:cs="Times New Roman"/>
          <w:szCs w:val="24"/>
          <w:u w:val="single"/>
        </w:rPr>
        <w:t>Question</w:t>
      </w:r>
      <w:r w:rsidRPr="004859C8">
        <w:rPr>
          <w:rFonts w:cs="Times New Roman"/>
          <w:szCs w:val="24"/>
        </w:rPr>
        <w:t xml:space="preserve">:  </w:t>
      </w:r>
      <w:r>
        <w:rPr>
          <w:rFonts w:cs="Times New Roman"/>
          <w:szCs w:val="24"/>
        </w:rPr>
        <w:t>I’m wondering where the population figures come from for the computation of the motor vehicle fuel tax distribution?</w:t>
      </w:r>
    </w:p>
    <w:p w:rsidR="00686BB6" w:rsidRDefault="00686BB6" w:rsidP="002A7C60">
      <w:pPr>
        <w:rPr>
          <w:rFonts w:cs="Times New Roman"/>
          <w:szCs w:val="24"/>
        </w:rPr>
      </w:pPr>
    </w:p>
    <w:p w:rsidR="00686BB6" w:rsidRPr="000B3266" w:rsidRDefault="00686BB6" w:rsidP="002A7C60">
      <w:pPr>
        <w:rPr>
          <w:rFonts w:cs="Times New Roman"/>
          <w:szCs w:val="24"/>
        </w:rPr>
      </w:pPr>
      <w:r>
        <w:rPr>
          <w:rFonts w:cs="Times New Roman"/>
          <w:szCs w:val="24"/>
        </w:rPr>
        <w:t>I assume the calculation is based on the KS Sec. of State’s annual population estimate?  Thanks for your assistance.</w:t>
      </w:r>
    </w:p>
    <w:p w:rsidR="002A7C60" w:rsidRPr="000B3266" w:rsidRDefault="002A7C60" w:rsidP="002A7C60">
      <w:pPr>
        <w:rPr>
          <w:rFonts w:cs="Times New Roman"/>
          <w:szCs w:val="24"/>
        </w:rPr>
      </w:pPr>
    </w:p>
    <w:p w:rsidR="002B1612" w:rsidRPr="000B3266" w:rsidRDefault="002B1612">
      <w:pPr>
        <w:rPr>
          <w:rFonts w:cs="Times New Roman"/>
          <w:szCs w:val="24"/>
        </w:rPr>
      </w:pPr>
    </w:p>
    <w:p w:rsidR="00686BB6" w:rsidRDefault="00686BB6" w:rsidP="00686BB6">
      <w:r w:rsidRPr="004859C8">
        <w:rPr>
          <w:rFonts w:cs="Times New Roman"/>
          <w:szCs w:val="24"/>
          <w:u w:val="single"/>
        </w:rPr>
        <w:t>Answer</w:t>
      </w:r>
      <w:r w:rsidRPr="004859C8">
        <w:rPr>
          <w:rFonts w:cs="Times New Roman"/>
          <w:szCs w:val="24"/>
        </w:rPr>
        <w:t xml:space="preserve">:  </w:t>
      </w:r>
      <w:r>
        <w:t xml:space="preserve">To respond to your question, it is important to understand that the population </w:t>
      </w:r>
      <w:r w:rsidR="00547724">
        <w:t>figures are</w:t>
      </w:r>
      <w:r>
        <w:t xml:space="preserve"> certified to the Kansas Secretary of State’s Office by the Kansas Division of the Budget on July 1st every year, and the July 1st certification is based on the preceding year’s population figures (</w:t>
      </w:r>
      <w:r w:rsidR="00547724">
        <w:t>e.g.</w:t>
      </w:r>
      <w:r>
        <w:t xml:space="preserve"> July 1, 2012 certification is using 2011 population data).</w:t>
      </w:r>
    </w:p>
    <w:p w:rsidR="00686BB6" w:rsidRDefault="00686BB6" w:rsidP="00686BB6"/>
    <w:p w:rsidR="00686BB6" w:rsidRDefault="00686BB6" w:rsidP="00686BB6">
      <w:r>
        <w:t>Certified July 1st population figures are used in both developing the estimate by the Kansas Department of Transportation and in making the distribution by the State Treasurer’s Office; however, the timing of the estimate and distribution determines which July 1st certified population figures are used.</w:t>
      </w:r>
    </w:p>
    <w:p w:rsidR="00686BB6" w:rsidRDefault="00686BB6" w:rsidP="00686BB6"/>
    <w:p w:rsidR="00686BB6" w:rsidRDefault="00686BB6" w:rsidP="00686BB6">
      <w:r>
        <w:t>For example, the KDOT gas tax estimates for 2013 are done in May 2012 using the certified population data as of July 1, 2011 (the most recent certified population figures available</w:t>
      </w:r>
      <w:r w:rsidR="00547724">
        <w:t>,</w:t>
      </w:r>
      <w:r>
        <w:t xml:space="preserve"> which </w:t>
      </w:r>
      <w:r w:rsidR="00547724">
        <w:t>are</w:t>
      </w:r>
      <w:r>
        <w:t xml:space="preserve"> based on 2010 population data).  </w:t>
      </w:r>
    </w:p>
    <w:p w:rsidR="00686BB6" w:rsidRDefault="00686BB6" w:rsidP="00686BB6"/>
    <w:p w:rsidR="00686BB6" w:rsidRDefault="00686BB6" w:rsidP="00686BB6">
      <w:r>
        <w:t xml:space="preserve">The State Treasurer’s Office will also use the most recent July 1st certification for its distribution of gas tax monies.  The January 15 and April 15, 2013 distribution of gas tax monies will be </w:t>
      </w:r>
      <w:r w:rsidR="00547724">
        <w:t xml:space="preserve">made </w:t>
      </w:r>
      <w:r>
        <w:t>using July 1, 2012 certified population figures</w:t>
      </w:r>
      <w:r w:rsidR="00547724">
        <w:t>,</w:t>
      </w:r>
      <w:r>
        <w:t xml:space="preserve"> which </w:t>
      </w:r>
      <w:r w:rsidR="00547724">
        <w:t>are</w:t>
      </w:r>
      <w:r>
        <w:t xml:space="preserve"> comprised of 2011 population data.  Whereas, the July 15 and October 15, 2013 gas tax distribution will use the July 1, 2013 population certification</w:t>
      </w:r>
      <w:r w:rsidR="00547724">
        <w:t>,</w:t>
      </w:r>
      <w:r>
        <w:t xml:space="preserve"> which will consist of 2012 population data.</w:t>
      </w:r>
    </w:p>
    <w:p w:rsidR="00686BB6" w:rsidRDefault="00686BB6" w:rsidP="00686BB6"/>
    <w:p w:rsidR="00686BB6" w:rsidRDefault="00686BB6" w:rsidP="00686BB6">
      <w:r>
        <w:t>So, the gas tax estimate by KDOT for calendar year 2013 is based on 2010 population data, while the actual distribution of gas tax monies is based on calendar year 2</w:t>
      </w:r>
      <w:r w:rsidR="00547724">
        <w:t>011 and 2012 population data.</w:t>
      </w:r>
    </w:p>
    <w:p w:rsidR="00547724" w:rsidRPr="00127D52" w:rsidRDefault="00547724" w:rsidP="00547724">
      <w:pPr>
        <w:rPr>
          <w:rFonts w:cs="Times New Roman"/>
          <w:szCs w:val="24"/>
        </w:rPr>
      </w:pPr>
    </w:p>
    <w:p w:rsidR="00547724" w:rsidRPr="00127D52" w:rsidRDefault="00547724" w:rsidP="00547724">
      <w:pPr>
        <w:rPr>
          <w:rFonts w:cs="Times New Roman"/>
          <w:szCs w:val="24"/>
        </w:rPr>
      </w:pPr>
    </w:p>
    <w:p w:rsidR="00547724" w:rsidRPr="00127D52" w:rsidRDefault="00547724" w:rsidP="00547724">
      <w:pPr>
        <w:jc w:val="center"/>
        <w:rPr>
          <w:rFonts w:cs="Times New Roman"/>
          <w:b/>
          <w:szCs w:val="24"/>
        </w:rPr>
      </w:pPr>
      <w:r w:rsidRPr="00127D52">
        <w:rPr>
          <w:rFonts w:cs="Times New Roman"/>
          <w:b/>
          <w:szCs w:val="24"/>
        </w:rPr>
        <w:t>* * * * *</w:t>
      </w:r>
    </w:p>
    <w:p w:rsidR="00547724" w:rsidRPr="004859C8" w:rsidRDefault="00547724" w:rsidP="00547724">
      <w:pPr>
        <w:rPr>
          <w:rFonts w:cs="Times New Roman"/>
          <w:szCs w:val="24"/>
        </w:rPr>
      </w:pPr>
    </w:p>
    <w:p w:rsidR="00547724" w:rsidRPr="004859C8" w:rsidRDefault="00547724" w:rsidP="00547724">
      <w:pPr>
        <w:rPr>
          <w:rFonts w:cs="Times New Roman"/>
          <w:szCs w:val="24"/>
        </w:rPr>
      </w:pPr>
    </w:p>
    <w:p w:rsidR="00686BB6" w:rsidRPr="004D37C2" w:rsidRDefault="004D37C2">
      <w:pPr>
        <w:rPr>
          <w:rFonts w:cs="Times New Roman"/>
          <w:szCs w:val="24"/>
        </w:rPr>
      </w:pPr>
      <w:r w:rsidRPr="004D37C2">
        <w:rPr>
          <w:rFonts w:cs="Times New Roman"/>
          <w:szCs w:val="24"/>
          <w:u w:val="single"/>
        </w:rPr>
        <w:t>Question</w:t>
      </w:r>
      <w:r w:rsidRPr="004D37C2">
        <w:rPr>
          <w:rFonts w:cs="Times New Roman"/>
          <w:szCs w:val="24"/>
        </w:rPr>
        <w:t xml:space="preserve">:  The </w:t>
      </w:r>
      <w:r>
        <w:rPr>
          <w:rFonts w:cs="Times New Roman"/>
          <w:szCs w:val="24"/>
        </w:rPr>
        <w:t>C</w:t>
      </w:r>
      <w:r w:rsidRPr="004D37C2">
        <w:rPr>
          <w:rFonts w:cs="Times New Roman"/>
          <w:szCs w:val="24"/>
        </w:rPr>
        <w:t>ity would like to convert the special machinery fund to public works equipment fund for 2013. Histor</w:t>
      </w:r>
      <w:r>
        <w:rPr>
          <w:rFonts w:cs="Times New Roman"/>
          <w:szCs w:val="24"/>
        </w:rPr>
        <w:t>ically</w:t>
      </w:r>
      <w:r w:rsidRPr="004D37C2">
        <w:rPr>
          <w:rFonts w:cs="Times New Roman"/>
          <w:szCs w:val="24"/>
        </w:rPr>
        <w:t xml:space="preserve"> the </w:t>
      </w:r>
      <w:r>
        <w:rPr>
          <w:rFonts w:cs="Times New Roman"/>
          <w:szCs w:val="24"/>
        </w:rPr>
        <w:t>C</w:t>
      </w:r>
      <w:r w:rsidRPr="004D37C2">
        <w:rPr>
          <w:rFonts w:cs="Times New Roman"/>
          <w:szCs w:val="24"/>
        </w:rPr>
        <w:t>ity has transfer</w:t>
      </w:r>
      <w:r>
        <w:rPr>
          <w:rFonts w:cs="Times New Roman"/>
          <w:szCs w:val="24"/>
        </w:rPr>
        <w:t>r</w:t>
      </w:r>
      <w:r w:rsidRPr="004D37C2">
        <w:rPr>
          <w:rFonts w:cs="Times New Roman"/>
          <w:szCs w:val="24"/>
        </w:rPr>
        <w:t>ed 10,000 from the special highway</w:t>
      </w:r>
      <w:r>
        <w:rPr>
          <w:rFonts w:cs="Times New Roman"/>
          <w:szCs w:val="24"/>
        </w:rPr>
        <w:t xml:space="preserve"> (</w:t>
      </w:r>
      <w:r w:rsidRPr="004D37C2">
        <w:rPr>
          <w:rFonts w:cs="Times New Roman"/>
          <w:szCs w:val="24"/>
        </w:rPr>
        <w:t>state gas tax) to the special machinery fund to accumulate money to purchase road equ</w:t>
      </w:r>
      <w:r>
        <w:rPr>
          <w:rFonts w:cs="Times New Roman"/>
          <w:szCs w:val="24"/>
        </w:rPr>
        <w:t>i</w:t>
      </w:r>
      <w:r w:rsidRPr="004D37C2">
        <w:rPr>
          <w:rFonts w:cs="Times New Roman"/>
          <w:szCs w:val="24"/>
        </w:rPr>
        <w:t>pment</w:t>
      </w:r>
      <w:r>
        <w:rPr>
          <w:rFonts w:cs="Times New Roman"/>
          <w:szCs w:val="24"/>
        </w:rPr>
        <w:t xml:space="preserve"> </w:t>
      </w:r>
      <w:proofErr w:type="gramStart"/>
      <w:r w:rsidRPr="004D37C2">
        <w:rPr>
          <w:rFonts w:cs="Times New Roman"/>
          <w:szCs w:val="24"/>
        </w:rPr>
        <w:t>( trucks</w:t>
      </w:r>
      <w:proofErr w:type="gramEnd"/>
      <w:r w:rsidRPr="004D37C2">
        <w:rPr>
          <w:rFonts w:cs="Times New Roman"/>
          <w:szCs w:val="24"/>
        </w:rPr>
        <w:t xml:space="preserve">, backhoe, etc) under statue 68-141g.  The street/public works director would like to use these </w:t>
      </w:r>
      <w:r w:rsidRPr="004D37C2">
        <w:rPr>
          <w:rFonts w:cs="Times New Roman"/>
          <w:szCs w:val="24"/>
        </w:rPr>
        <w:lastRenderedPageBreak/>
        <w:t>funds to purchase equipment not specific to streets</w:t>
      </w:r>
      <w:r>
        <w:rPr>
          <w:rFonts w:cs="Times New Roman"/>
          <w:szCs w:val="24"/>
        </w:rPr>
        <w:t xml:space="preserve"> </w:t>
      </w:r>
      <w:r w:rsidRPr="004D37C2">
        <w:rPr>
          <w:rFonts w:cs="Times New Roman"/>
          <w:szCs w:val="24"/>
        </w:rPr>
        <w:t>(mowers,</w:t>
      </w:r>
      <w:r>
        <w:rPr>
          <w:rFonts w:cs="Times New Roman"/>
          <w:szCs w:val="24"/>
        </w:rPr>
        <w:t xml:space="preserve"> </w:t>
      </w:r>
      <w:r w:rsidRPr="004D37C2">
        <w:rPr>
          <w:rFonts w:cs="Times New Roman"/>
          <w:szCs w:val="24"/>
        </w:rPr>
        <w:t>generators,</w:t>
      </w:r>
      <w:r>
        <w:rPr>
          <w:rFonts w:cs="Times New Roman"/>
          <w:szCs w:val="24"/>
        </w:rPr>
        <w:t xml:space="preserve"> </w:t>
      </w:r>
      <w:r w:rsidRPr="004D37C2">
        <w:rPr>
          <w:rFonts w:cs="Times New Roman"/>
          <w:szCs w:val="24"/>
        </w:rPr>
        <w:t>etc</w:t>
      </w:r>
      <w:r>
        <w:rPr>
          <w:rFonts w:cs="Times New Roman"/>
          <w:szCs w:val="24"/>
        </w:rPr>
        <w:t>.</w:t>
      </w:r>
      <w:r w:rsidRPr="004D37C2">
        <w:rPr>
          <w:rFonts w:cs="Times New Roman"/>
          <w:szCs w:val="24"/>
        </w:rPr>
        <w:t xml:space="preserve">). </w:t>
      </w:r>
      <w:r>
        <w:rPr>
          <w:rFonts w:cs="Times New Roman"/>
          <w:szCs w:val="24"/>
        </w:rPr>
        <w:t xml:space="preserve"> </w:t>
      </w:r>
      <w:r w:rsidRPr="004D37C2">
        <w:rPr>
          <w:rFonts w:cs="Times New Roman"/>
          <w:szCs w:val="24"/>
        </w:rPr>
        <w:t>His reasoning is so he doesn't have to start the PW equipment fund at -0-</w:t>
      </w:r>
      <w:r>
        <w:rPr>
          <w:rFonts w:cs="Times New Roman"/>
          <w:szCs w:val="24"/>
        </w:rPr>
        <w:t xml:space="preserve">.  </w:t>
      </w:r>
      <w:r w:rsidRPr="004D37C2">
        <w:rPr>
          <w:rFonts w:cs="Times New Roman"/>
          <w:szCs w:val="24"/>
        </w:rPr>
        <w:t xml:space="preserve">The </w:t>
      </w:r>
      <w:r>
        <w:rPr>
          <w:rFonts w:cs="Times New Roman"/>
          <w:szCs w:val="24"/>
        </w:rPr>
        <w:t>C</w:t>
      </w:r>
      <w:r w:rsidRPr="004D37C2">
        <w:rPr>
          <w:rFonts w:cs="Times New Roman"/>
          <w:szCs w:val="24"/>
        </w:rPr>
        <w:t>ity has a street department in the general fund and with special highway fund repairs streets inside the city</w:t>
      </w:r>
      <w:r>
        <w:rPr>
          <w:rFonts w:cs="Times New Roman"/>
          <w:szCs w:val="24"/>
        </w:rPr>
        <w:t xml:space="preserve"> (</w:t>
      </w:r>
      <w:r w:rsidRPr="004D37C2">
        <w:rPr>
          <w:rFonts w:cs="Times New Roman"/>
          <w:szCs w:val="24"/>
        </w:rPr>
        <w:t>chip</w:t>
      </w:r>
      <w:r>
        <w:rPr>
          <w:rFonts w:cs="Times New Roman"/>
          <w:szCs w:val="24"/>
        </w:rPr>
        <w:t xml:space="preserve"> </w:t>
      </w:r>
      <w:r w:rsidRPr="004D37C2">
        <w:rPr>
          <w:rFonts w:cs="Times New Roman"/>
          <w:szCs w:val="24"/>
        </w:rPr>
        <w:t>seal,</w:t>
      </w:r>
      <w:r>
        <w:rPr>
          <w:rFonts w:cs="Times New Roman"/>
          <w:szCs w:val="24"/>
        </w:rPr>
        <w:t xml:space="preserve"> </w:t>
      </w:r>
      <w:r w:rsidRPr="004D37C2">
        <w:rPr>
          <w:rFonts w:cs="Times New Roman"/>
          <w:szCs w:val="24"/>
        </w:rPr>
        <w:t>asphalt,</w:t>
      </w:r>
      <w:r>
        <w:rPr>
          <w:rFonts w:cs="Times New Roman"/>
          <w:szCs w:val="24"/>
        </w:rPr>
        <w:t xml:space="preserve"> </w:t>
      </w:r>
      <w:r w:rsidRPr="004D37C2">
        <w:rPr>
          <w:rFonts w:cs="Times New Roman"/>
          <w:szCs w:val="24"/>
        </w:rPr>
        <w:t>etc</w:t>
      </w:r>
      <w:r>
        <w:rPr>
          <w:rFonts w:cs="Times New Roman"/>
          <w:szCs w:val="24"/>
        </w:rPr>
        <w:t>.</w:t>
      </w:r>
      <w:r w:rsidRPr="004D37C2">
        <w:rPr>
          <w:rFonts w:cs="Times New Roman"/>
          <w:szCs w:val="24"/>
        </w:rPr>
        <w:t>).</w:t>
      </w:r>
      <w:r w:rsidRPr="004D37C2">
        <w:rPr>
          <w:rFonts w:cs="Times New Roman"/>
          <w:szCs w:val="24"/>
        </w:rPr>
        <w:br/>
        <w:t>Can we do this or do we need to start this new fund at -0-</w:t>
      </w:r>
      <w:proofErr w:type="gramStart"/>
      <w:r>
        <w:rPr>
          <w:rFonts w:cs="Times New Roman"/>
          <w:szCs w:val="24"/>
        </w:rPr>
        <w:t>?</w:t>
      </w:r>
      <w:r w:rsidRPr="004D37C2">
        <w:rPr>
          <w:rFonts w:cs="Times New Roman"/>
          <w:szCs w:val="24"/>
        </w:rPr>
        <w:t>.</w:t>
      </w:r>
      <w:proofErr w:type="gramEnd"/>
      <w:r w:rsidRPr="004D37C2">
        <w:rPr>
          <w:rFonts w:cs="Times New Roman"/>
          <w:szCs w:val="24"/>
        </w:rPr>
        <w:br/>
      </w:r>
    </w:p>
    <w:p w:rsidR="00686BB6" w:rsidRPr="004D37C2" w:rsidRDefault="00686BB6">
      <w:pPr>
        <w:rPr>
          <w:rFonts w:cs="Times New Roman"/>
          <w:szCs w:val="24"/>
        </w:rPr>
      </w:pPr>
    </w:p>
    <w:p w:rsidR="004D37C2" w:rsidRPr="004D37C2" w:rsidRDefault="004D37C2" w:rsidP="004D37C2">
      <w:pPr>
        <w:rPr>
          <w:rFonts w:cs="Times New Roman"/>
          <w:szCs w:val="24"/>
        </w:rPr>
      </w:pPr>
      <w:r w:rsidRPr="004D37C2">
        <w:rPr>
          <w:rFonts w:cs="Times New Roman"/>
          <w:szCs w:val="24"/>
          <w:u w:val="single"/>
        </w:rPr>
        <w:t>Answer</w:t>
      </w:r>
      <w:r w:rsidRPr="004D37C2">
        <w:rPr>
          <w:rFonts w:cs="Times New Roman"/>
          <w:szCs w:val="24"/>
        </w:rPr>
        <w:t xml:space="preserve">:  </w:t>
      </w:r>
      <w:r>
        <w:rPr>
          <w:rFonts w:cs="Times New Roman"/>
          <w:szCs w:val="24"/>
        </w:rPr>
        <w:t>We</w:t>
      </w:r>
      <w:r w:rsidRPr="004D37C2">
        <w:rPr>
          <w:rFonts w:cs="Times New Roman"/>
          <w:szCs w:val="24"/>
        </w:rPr>
        <w:t xml:space="preserve"> believe that the </w:t>
      </w:r>
      <w:r>
        <w:rPr>
          <w:rFonts w:cs="Times New Roman"/>
          <w:szCs w:val="24"/>
        </w:rPr>
        <w:t xml:space="preserve">City </w:t>
      </w:r>
      <w:r w:rsidRPr="004D37C2">
        <w:rPr>
          <w:rFonts w:cs="Times New Roman"/>
          <w:szCs w:val="24"/>
        </w:rPr>
        <w:t xml:space="preserve">will need to start their new equipment reserve fund without benefit of the gas tax dollars now credited to the existing equipment reserve fund.  </w:t>
      </w:r>
      <w:r>
        <w:rPr>
          <w:rFonts w:cs="Times New Roman"/>
          <w:szCs w:val="24"/>
        </w:rPr>
        <w:t>We</w:t>
      </w:r>
      <w:r w:rsidRPr="004D37C2">
        <w:rPr>
          <w:rFonts w:cs="Times New Roman"/>
          <w:szCs w:val="24"/>
        </w:rPr>
        <w:t xml:space="preserve"> say this because </w:t>
      </w:r>
      <w:r>
        <w:rPr>
          <w:rFonts w:cs="Times New Roman"/>
          <w:szCs w:val="24"/>
        </w:rPr>
        <w:t>we</w:t>
      </w:r>
      <w:r w:rsidRPr="004D37C2">
        <w:rPr>
          <w:rFonts w:cs="Times New Roman"/>
          <w:szCs w:val="24"/>
        </w:rPr>
        <w:t xml:space="preserve"> question the City’s practice of transferring gas tax dollars to the existing equipment reserve fund with the intent of spending those dollars on equipment.  The statute which addresses the gas tax received by the City, and the utilization of those dollars, is K.S.A. 79-3425c(c), which provides in pertinent part as follows:</w:t>
      </w:r>
    </w:p>
    <w:p w:rsidR="004D37C2" w:rsidRPr="004D37C2" w:rsidRDefault="004D37C2" w:rsidP="004D37C2">
      <w:pPr>
        <w:pStyle w:val="p1"/>
        <w:ind w:firstLine="0"/>
        <w:rPr>
          <w:rFonts w:ascii="Times New Roman" w:hAnsi="Times New Roman"/>
          <w:sz w:val="24"/>
          <w:szCs w:val="24"/>
        </w:rPr>
      </w:pPr>
    </w:p>
    <w:p w:rsidR="004D37C2" w:rsidRPr="004D37C2" w:rsidRDefault="004D37C2" w:rsidP="004D37C2">
      <w:pPr>
        <w:pStyle w:val="p1"/>
        <w:ind w:left="288" w:firstLine="0"/>
        <w:jc w:val="left"/>
        <w:rPr>
          <w:rFonts w:ascii="Times New Roman" w:hAnsi="Times New Roman"/>
          <w:sz w:val="24"/>
          <w:szCs w:val="24"/>
        </w:rPr>
      </w:pPr>
      <w:r w:rsidRPr="004D37C2">
        <w:rPr>
          <w:rFonts w:ascii="Times New Roman" w:hAnsi="Times New Roman"/>
          <w:sz w:val="24"/>
          <w:szCs w:val="24"/>
        </w:rPr>
        <w:t xml:space="preserve">. . . All such payments shall be to the city treasurers of the respective cities.  Upon receipt of same </w:t>
      </w:r>
      <w:r w:rsidRPr="004D37C2">
        <w:rPr>
          <w:rFonts w:ascii="Times New Roman" w:hAnsi="Times New Roman"/>
          <w:sz w:val="24"/>
          <w:szCs w:val="24"/>
          <w:u w:val="single"/>
        </w:rPr>
        <w:t>unless a consolidated street and highway fund is established</w:t>
      </w:r>
      <w:r w:rsidRPr="004D37C2">
        <w:rPr>
          <w:rFonts w:ascii="Times New Roman" w:hAnsi="Times New Roman"/>
          <w:sz w:val="24"/>
          <w:szCs w:val="24"/>
        </w:rPr>
        <w:t xml:space="preserve"> pursuant to K.S.A. 12-1,119 . . . the </w:t>
      </w:r>
      <w:r w:rsidRPr="004D37C2">
        <w:rPr>
          <w:rFonts w:ascii="Times New Roman" w:hAnsi="Times New Roman"/>
          <w:sz w:val="24"/>
          <w:szCs w:val="24"/>
          <w:u w:val="single"/>
        </w:rPr>
        <w:t>city treasurer of each city shall credit the same to a separate fund to be used for the construction, reconstruction, alteration, repair and maintenance of the streets and highways of such city and for the payment of bonds, and interest thereon</w:t>
      </w:r>
      <w:r w:rsidRPr="004D37C2">
        <w:rPr>
          <w:rFonts w:ascii="Times New Roman" w:hAnsi="Times New Roman"/>
          <w:sz w:val="24"/>
          <w:szCs w:val="24"/>
        </w:rPr>
        <w:t>, issued pursuant to K.S.A. 79-3425g, and amendments thereto.</w:t>
      </w:r>
    </w:p>
    <w:p w:rsidR="004D37C2" w:rsidRPr="004D37C2" w:rsidRDefault="004D37C2" w:rsidP="004D37C2">
      <w:pPr>
        <w:rPr>
          <w:rFonts w:cs="Times New Roman"/>
          <w:szCs w:val="24"/>
        </w:rPr>
      </w:pPr>
    </w:p>
    <w:p w:rsidR="004D37C2" w:rsidRPr="004D37C2" w:rsidRDefault="004D37C2" w:rsidP="004D37C2">
      <w:pPr>
        <w:rPr>
          <w:rFonts w:cs="Times New Roman"/>
          <w:szCs w:val="24"/>
        </w:rPr>
      </w:pPr>
      <w:r w:rsidRPr="004D37C2">
        <w:rPr>
          <w:rFonts w:cs="Times New Roman"/>
          <w:szCs w:val="24"/>
        </w:rPr>
        <w:t>As you can see</w:t>
      </w:r>
      <w:r>
        <w:rPr>
          <w:rFonts w:cs="Times New Roman"/>
          <w:szCs w:val="24"/>
        </w:rPr>
        <w:t>,</w:t>
      </w:r>
      <w:r w:rsidRPr="004D37C2">
        <w:rPr>
          <w:rFonts w:cs="Times New Roman"/>
          <w:szCs w:val="24"/>
        </w:rPr>
        <w:t xml:space="preserve"> K.S.A. 79-3425c(c) limits the expenditure of gas tax dollars to construction, repair, maintenance, etc., and at the same time provides no authority for use of those dollars </w:t>
      </w:r>
      <w:r>
        <w:rPr>
          <w:rFonts w:cs="Times New Roman"/>
          <w:szCs w:val="24"/>
        </w:rPr>
        <w:t>to</w:t>
      </w:r>
      <w:r w:rsidRPr="004D37C2">
        <w:rPr>
          <w:rFonts w:cs="Times New Roman"/>
          <w:szCs w:val="24"/>
        </w:rPr>
        <w:t xml:space="preserve"> purchase of equipment.  Additionally, the statute provides for creation of a special fund into which those dollars must be credited (assuming the absence of </w:t>
      </w:r>
      <w:r>
        <w:rPr>
          <w:rFonts w:cs="Times New Roman"/>
          <w:szCs w:val="24"/>
        </w:rPr>
        <w:t xml:space="preserve">a </w:t>
      </w:r>
      <w:r w:rsidRPr="004D37C2">
        <w:rPr>
          <w:rFonts w:cs="Times New Roman"/>
          <w:szCs w:val="24"/>
        </w:rPr>
        <w:t>consolidated fund into which those dollars may be credited along connecting links and other street-related funds).</w:t>
      </w:r>
    </w:p>
    <w:p w:rsidR="004D37C2" w:rsidRPr="004D37C2" w:rsidRDefault="004D37C2" w:rsidP="004D37C2">
      <w:pPr>
        <w:rPr>
          <w:rFonts w:cs="Times New Roman"/>
          <w:szCs w:val="24"/>
        </w:rPr>
      </w:pPr>
    </w:p>
    <w:p w:rsidR="004D37C2" w:rsidRPr="004D37C2" w:rsidRDefault="004D37C2" w:rsidP="004D37C2">
      <w:pPr>
        <w:rPr>
          <w:rFonts w:cs="Times New Roman"/>
          <w:szCs w:val="24"/>
        </w:rPr>
      </w:pPr>
      <w:r>
        <w:rPr>
          <w:rFonts w:cs="Times New Roman"/>
          <w:szCs w:val="24"/>
        </w:rPr>
        <w:t>We</w:t>
      </w:r>
      <w:r w:rsidRPr="004D37C2">
        <w:rPr>
          <w:rFonts w:cs="Times New Roman"/>
          <w:szCs w:val="24"/>
        </w:rPr>
        <w:t xml:space="preserve"> do see where K.S.A. 68-141g authorizes the creation of a non-budgeted fund, the purpose of which is to finance acquisition of equipment or building of bridges, and into which City street fund dollars may be transferred, but the dollars which might be transferred into the fund authorized by K.S.A. 68-141g would not include gas tax dollars.  And, even if you accept for the sake of discussion that K.S.A. 68-141g does authorize a transfer of gas tax dollars into the City’s equipment reserve fund, the statutory limitation on the expenditure of those gas tax dollars would not be washed away.</w:t>
      </w:r>
    </w:p>
    <w:p w:rsidR="004D37C2" w:rsidRPr="004D37C2" w:rsidRDefault="004D37C2" w:rsidP="004D37C2">
      <w:pPr>
        <w:rPr>
          <w:rFonts w:cs="Times New Roman"/>
          <w:szCs w:val="24"/>
        </w:rPr>
      </w:pPr>
    </w:p>
    <w:p w:rsidR="004D37C2" w:rsidRPr="004D37C2" w:rsidRDefault="004D37C2" w:rsidP="004D37C2">
      <w:pPr>
        <w:rPr>
          <w:rFonts w:cs="Times New Roman"/>
          <w:szCs w:val="24"/>
        </w:rPr>
      </w:pPr>
      <w:r w:rsidRPr="004D37C2">
        <w:rPr>
          <w:rFonts w:cs="Times New Roman"/>
          <w:szCs w:val="24"/>
        </w:rPr>
        <w:t xml:space="preserve">Your note indicates that the City does have a special fund to which it credits its gas tax dollars.  It would appear to </w:t>
      </w:r>
      <w:r>
        <w:rPr>
          <w:rFonts w:cs="Times New Roman"/>
          <w:szCs w:val="24"/>
        </w:rPr>
        <w:t>us</w:t>
      </w:r>
      <w:r w:rsidRPr="004D37C2">
        <w:rPr>
          <w:rFonts w:cs="Times New Roman"/>
          <w:szCs w:val="24"/>
        </w:rPr>
        <w:t xml:space="preserve"> that the City’s practice of transferring on an annual basis some of those gas tax dollars to an equipment reserve fund lacks statutory authority and, even if authorized, the subsequent expenditure of those dollars for purposes beyond what is authorized in K.S.A. 79-3425c(c) would not be appropriate.  For these reasons, </w:t>
      </w:r>
      <w:r>
        <w:rPr>
          <w:rFonts w:cs="Times New Roman"/>
          <w:szCs w:val="24"/>
        </w:rPr>
        <w:t>we are</w:t>
      </w:r>
      <w:r w:rsidRPr="004D37C2">
        <w:rPr>
          <w:rFonts w:cs="Times New Roman"/>
          <w:szCs w:val="24"/>
        </w:rPr>
        <w:t xml:space="preserve"> of the opinion that the City will not be able to utilize the dollars already credited to the equipment reserve fund in order to prime a new reserve fund that would likewise be used for purposes beyond those found in K.S.A. 79-3425c(c).</w:t>
      </w:r>
    </w:p>
    <w:p w:rsidR="004D37C2" w:rsidRPr="004D37C2" w:rsidRDefault="004D37C2" w:rsidP="004D37C2">
      <w:pPr>
        <w:rPr>
          <w:rFonts w:cs="Times New Roman"/>
          <w:szCs w:val="24"/>
        </w:rPr>
      </w:pPr>
    </w:p>
    <w:p w:rsidR="004D37C2" w:rsidRPr="004D37C2" w:rsidRDefault="004D37C2" w:rsidP="004D37C2">
      <w:pPr>
        <w:rPr>
          <w:rFonts w:cs="Times New Roman"/>
          <w:szCs w:val="24"/>
        </w:rPr>
      </w:pPr>
      <w:r>
        <w:rPr>
          <w:rFonts w:cs="Times New Roman"/>
          <w:szCs w:val="24"/>
        </w:rPr>
        <w:t>We</w:t>
      </w:r>
      <w:r w:rsidRPr="004D37C2">
        <w:rPr>
          <w:rFonts w:cs="Times New Roman"/>
          <w:szCs w:val="24"/>
        </w:rPr>
        <w:t xml:space="preserve"> hope that this helps,</w:t>
      </w:r>
    </w:p>
    <w:p w:rsidR="0032157A" w:rsidRPr="00127D52" w:rsidRDefault="0032157A" w:rsidP="0032157A">
      <w:pPr>
        <w:rPr>
          <w:rFonts w:cs="Times New Roman"/>
          <w:szCs w:val="24"/>
        </w:rPr>
      </w:pPr>
    </w:p>
    <w:p w:rsidR="0032157A" w:rsidRPr="00127D52" w:rsidRDefault="0032157A" w:rsidP="0032157A">
      <w:pPr>
        <w:rPr>
          <w:rFonts w:cs="Times New Roman"/>
          <w:szCs w:val="24"/>
        </w:rPr>
      </w:pPr>
    </w:p>
    <w:p w:rsidR="0032157A" w:rsidRPr="00127D52" w:rsidRDefault="0032157A" w:rsidP="0032157A">
      <w:pPr>
        <w:jc w:val="center"/>
        <w:rPr>
          <w:rFonts w:cs="Times New Roman"/>
          <w:b/>
          <w:szCs w:val="24"/>
        </w:rPr>
      </w:pPr>
      <w:r w:rsidRPr="00127D52">
        <w:rPr>
          <w:rFonts w:cs="Times New Roman"/>
          <w:b/>
          <w:szCs w:val="24"/>
        </w:rPr>
        <w:t>* * * * *</w:t>
      </w:r>
    </w:p>
    <w:p w:rsidR="0032157A" w:rsidRPr="004859C8" w:rsidRDefault="0032157A" w:rsidP="0032157A">
      <w:pPr>
        <w:rPr>
          <w:rFonts w:cs="Times New Roman"/>
          <w:szCs w:val="24"/>
        </w:rPr>
      </w:pPr>
    </w:p>
    <w:p w:rsidR="0032157A" w:rsidRPr="004859C8" w:rsidRDefault="0032157A" w:rsidP="0032157A">
      <w:pPr>
        <w:rPr>
          <w:rFonts w:cs="Times New Roman"/>
          <w:szCs w:val="24"/>
        </w:rPr>
      </w:pPr>
    </w:p>
    <w:p w:rsidR="009043EF" w:rsidRDefault="009043EF" w:rsidP="009043EF">
      <w:r w:rsidRPr="004D37C2">
        <w:rPr>
          <w:rFonts w:cs="Times New Roman"/>
          <w:szCs w:val="24"/>
          <w:u w:val="single"/>
        </w:rPr>
        <w:t>Question</w:t>
      </w:r>
      <w:r w:rsidRPr="004D37C2">
        <w:rPr>
          <w:rFonts w:cs="Times New Roman"/>
          <w:szCs w:val="24"/>
        </w:rPr>
        <w:t xml:space="preserve">:  </w:t>
      </w:r>
      <w:r>
        <w:t xml:space="preserve">Have a quick question working on a city budget, on the special highway page and on the input other page where we put the </w:t>
      </w:r>
      <w:r w:rsidR="00FF4CE8">
        <w:t>S</w:t>
      </w:r>
      <w:r>
        <w:t>tate</w:t>
      </w:r>
      <w:r w:rsidR="00FF4CE8">
        <w:t>’</w:t>
      </w:r>
      <w:r>
        <w:t xml:space="preserve">s distribution for </w:t>
      </w:r>
      <w:r w:rsidR="00FF4CE8">
        <w:t>K</w:t>
      </w:r>
      <w:r>
        <w:t xml:space="preserve">ansas gas, </w:t>
      </w:r>
      <w:r w:rsidR="00FF4CE8">
        <w:t>I</w:t>
      </w:r>
      <w:r>
        <w:t xml:space="preserve"> found on the municipal services website where </w:t>
      </w:r>
      <w:r w:rsidR="00FF4CE8">
        <w:t>I</w:t>
      </w:r>
      <w:r>
        <w:t xml:space="preserve"> can find the 2011 figure and </w:t>
      </w:r>
      <w:r w:rsidR="00FF4CE8">
        <w:t>I</w:t>
      </w:r>
      <w:r>
        <w:t xml:space="preserve"> just doubled that figure and use that for 2011 but where do </w:t>
      </w:r>
      <w:r w:rsidR="00FF4CE8">
        <w:t>I</w:t>
      </w:r>
      <w:r>
        <w:t xml:space="preserve"> find the estimated 2012 or do we just figure the same and put an amount in the worksheet. </w:t>
      </w:r>
      <w:r w:rsidR="00FF4CE8">
        <w:t>T</w:t>
      </w:r>
      <w:r>
        <w:t>hanks so much.</w:t>
      </w:r>
    </w:p>
    <w:p w:rsidR="0032157A" w:rsidRDefault="0032157A">
      <w:pPr>
        <w:rPr>
          <w:rFonts w:cs="Times New Roman"/>
          <w:szCs w:val="24"/>
        </w:rPr>
      </w:pPr>
    </w:p>
    <w:p w:rsidR="0032157A" w:rsidRDefault="0032157A">
      <w:pPr>
        <w:rPr>
          <w:rFonts w:cs="Times New Roman"/>
          <w:szCs w:val="24"/>
        </w:rPr>
      </w:pPr>
    </w:p>
    <w:p w:rsidR="009043EF" w:rsidRPr="00127D52" w:rsidRDefault="009043EF" w:rsidP="009043EF">
      <w:pPr>
        <w:pStyle w:val="PlainText"/>
        <w:rPr>
          <w:rFonts w:ascii="Times New Roman" w:hAnsi="Times New Roman" w:cs="Times New Roman"/>
          <w:sz w:val="24"/>
          <w:szCs w:val="24"/>
        </w:rPr>
      </w:pPr>
      <w:r w:rsidRPr="004D37C2">
        <w:rPr>
          <w:rFonts w:cs="Times New Roman"/>
          <w:szCs w:val="24"/>
          <w:u w:val="single"/>
        </w:rPr>
        <w:t>Answer</w:t>
      </w:r>
      <w:r w:rsidRPr="004D37C2">
        <w:rPr>
          <w:rFonts w:cs="Times New Roman"/>
          <w:szCs w:val="24"/>
        </w:rPr>
        <w:t xml:space="preserve">:  </w:t>
      </w:r>
      <w:r w:rsidRPr="00127D52">
        <w:rPr>
          <w:rFonts w:ascii="Times New Roman" w:hAnsi="Times New Roman" w:cs="Times New Roman"/>
          <w:sz w:val="24"/>
          <w:szCs w:val="24"/>
        </w:rPr>
        <w:t xml:space="preserve">The gas tax estimates can be found on the League of Kansas Municipalities website at the following </w:t>
      </w:r>
      <w:r w:rsidRPr="0008691E">
        <w:rPr>
          <w:rFonts w:ascii="Times New Roman" w:hAnsi="Times New Roman" w:cs="Times New Roman"/>
          <w:sz w:val="24"/>
          <w:szCs w:val="24"/>
        </w:rPr>
        <w:t xml:space="preserve">address:  </w:t>
      </w:r>
      <w:hyperlink r:id="rId10" w:history="1">
        <w:r w:rsidRPr="0008691E">
          <w:rPr>
            <w:rStyle w:val="Hyperlink"/>
            <w:rFonts w:ascii="Times New Roman" w:hAnsi="Times New Roman" w:cs="Times New Roman"/>
            <w:color w:val="auto"/>
            <w:sz w:val="24"/>
            <w:szCs w:val="24"/>
          </w:rPr>
          <w:t>http://www.lkm.org/</w:t>
        </w:r>
      </w:hyperlink>
      <w:r w:rsidRPr="00127D52">
        <w:rPr>
          <w:rFonts w:ascii="Times New Roman" w:hAnsi="Times New Roman" w:cs="Times New Roman"/>
          <w:sz w:val="24"/>
          <w:szCs w:val="24"/>
        </w:rPr>
        <w:t xml:space="preserve"> </w:t>
      </w:r>
    </w:p>
    <w:p w:rsidR="009043EF" w:rsidRPr="00127D52" w:rsidRDefault="009043EF" w:rsidP="009043EF">
      <w:pPr>
        <w:pStyle w:val="PlainText"/>
        <w:rPr>
          <w:rFonts w:ascii="Times New Roman" w:hAnsi="Times New Roman" w:cs="Times New Roman"/>
          <w:sz w:val="24"/>
          <w:szCs w:val="24"/>
        </w:rPr>
      </w:pPr>
    </w:p>
    <w:p w:rsidR="009043EF" w:rsidRPr="00127D52" w:rsidRDefault="009043EF" w:rsidP="009043EF">
      <w:pPr>
        <w:pStyle w:val="PlainText"/>
        <w:rPr>
          <w:rFonts w:ascii="Times New Roman" w:hAnsi="Times New Roman" w:cs="Times New Roman"/>
          <w:sz w:val="24"/>
          <w:szCs w:val="24"/>
        </w:rPr>
      </w:pPr>
      <w:r w:rsidRPr="00127D52">
        <w:rPr>
          <w:rFonts w:ascii="Times New Roman" w:hAnsi="Times New Roman" w:cs="Times New Roman"/>
          <w:sz w:val="24"/>
          <w:szCs w:val="24"/>
        </w:rPr>
        <w:t xml:space="preserve">Under the </w:t>
      </w:r>
      <w:r>
        <w:rPr>
          <w:rFonts w:ascii="Times New Roman" w:hAnsi="Times New Roman" w:cs="Times New Roman"/>
          <w:sz w:val="24"/>
          <w:szCs w:val="24"/>
        </w:rPr>
        <w:t xml:space="preserve">drop-down menu entitled “Online Resources” there is a link entitled “Budget Tips.”  Click on this link.  On the page that appears choose the first link (“FY _____ Special Street/Highway Fund – Cities”).  On the .pdf screen that appears </w:t>
      </w:r>
      <w:r w:rsidRPr="00127D52">
        <w:rPr>
          <w:rFonts w:ascii="Times New Roman" w:hAnsi="Times New Roman" w:cs="Times New Roman"/>
          <w:sz w:val="24"/>
          <w:szCs w:val="24"/>
        </w:rPr>
        <w:t>scroll down to your county and the information for the city in question should be available.</w:t>
      </w:r>
    </w:p>
    <w:p w:rsidR="009043EF" w:rsidRPr="00127D52" w:rsidRDefault="009043EF" w:rsidP="009043EF">
      <w:pPr>
        <w:rPr>
          <w:rFonts w:cs="Times New Roman"/>
          <w:szCs w:val="24"/>
        </w:rPr>
      </w:pPr>
    </w:p>
    <w:p w:rsidR="009043EF" w:rsidRPr="00127D52" w:rsidRDefault="009043EF" w:rsidP="009043EF">
      <w:pPr>
        <w:rPr>
          <w:rFonts w:cs="Times New Roman"/>
          <w:szCs w:val="24"/>
        </w:rPr>
      </w:pPr>
    </w:p>
    <w:p w:rsidR="009043EF" w:rsidRPr="00127D52" w:rsidRDefault="009043EF" w:rsidP="009043EF">
      <w:pPr>
        <w:jc w:val="center"/>
        <w:rPr>
          <w:rFonts w:cs="Times New Roman"/>
          <w:b/>
          <w:szCs w:val="24"/>
        </w:rPr>
      </w:pPr>
      <w:r w:rsidRPr="00127D52">
        <w:rPr>
          <w:rFonts w:cs="Times New Roman"/>
          <w:b/>
          <w:szCs w:val="24"/>
        </w:rPr>
        <w:t>* * * * *</w:t>
      </w:r>
    </w:p>
    <w:p w:rsidR="009043EF" w:rsidRPr="004859C8" w:rsidRDefault="009043EF" w:rsidP="009043EF">
      <w:pPr>
        <w:rPr>
          <w:rFonts w:cs="Times New Roman"/>
          <w:szCs w:val="24"/>
        </w:rPr>
      </w:pPr>
    </w:p>
    <w:p w:rsidR="009043EF" w:rsidRPr="004859C8" w:rsidRDefault="009043EF" w:rsidP="009043EF">
      <w:pPr>
        <w:rPr>
          <w:rFonts w:cs="Times New Roman"/>
          <w:szCs w:val="24"/>
        </w:rPr>
      </w:pPr>
    </w:p>
    <w:p w:rsidR="0032157A" w:rsidRDefault="0032157A">
      <w:pPr>
        <w:rPr>
          <w:rFonts w:cs="Times New Roman"/>
          <w:szCs w:val="24"/>
        </w:rPr>
      </w:pPr>
    </w:p>
    <w:p w:rsidR="0032157A" w:rsidRDefault="0032157A">
      <w:pPr>
        <w:rPr>
          <w:rFonts w:cs="Times New Roman"/>
          <w:szCs w:val="24"/>
        </w:rPr>
      </w:pPr>
    </w:p>
    <w:p w:rsidR="0032157A" w:rsidRPr="004D37C2" w:rsidRDefault="0032157A">
      <w:pPr>
        <w:rPr>
          <w:rFonts w:cs="Times New Roman"/>
          <w:szCs w:val="24"/>
        </w:rPr>
      </w:pPr>
    </w:p>
    <w:sectPr w:rsidR="0032157A" w:rsidRPr="004D37C2" w:rsidSect="00DF7F47">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48" w:rsidRDefault="00B84B48" w:rsidP="00B5065F">
      <w:r>
        <w:separator/>
      </w:r>
    </w:p>
  </w:endnote>
  <w:endnote w:type="continuationSeparator" w:id="0">
    <w:p w:rsidR="00B84B48" w:rsidRDefault="00B84B48" w:rsidP="00B5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49"/>
      <w:docPartObj>
        <w:docPartGallery w:val="Page Numbers (Bottom of Page)"/>
        <w:docPartUnique/>
      </w:docPartObj>
    </w:sdtPr>
    <w:sdtEndPr/>
    <w:sdtContent>
      <w:p w:rsidR="00B84B48" w:rsidRDefault="009C5D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4B48" w:rsidRDefault="00B84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48" w:rsidRDefault="00B84B48" w:rsidP="00B5065F">
      <w:r>
        <w:separator/>
      </w:r>
    </w:p>
  </w:footnote>
  <w:footnote w:type="continuationSeparator" w:id="0">
    <w:p w:rsidR="00B84B48" w:rsidRDefault="00B84B48" w:rsidP="00B50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BC8"/>
    <w:multiLevelType w:val="hybridMultilevel"/>
    <w:tmpl w:val="85F48706"/>
    <w:lvl w:ilvl="0" w:tplc="7F2647F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E8"/>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0487"/>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91E"/>
    <w:rsid w:val="00086C6C"/>
    <w:rsid w:val="0008700C"/>
    <w:rsid w:val="00087953"/>
    <w:rsid w:val="00095BA3"/>
    <w:rsid w:val="000962C2"/>
    <w:rsid w:val="000A1D0A"/>
    <w:rsid w:val="000A4FAF"/>
    <w:rsid w:val="000A6F74"/>
    <w:rsid w:val="000A797D"/>
    <w:rsid w:val="000B3266"/>
    <w:rsid w:val="000B3B22"/>
    <w:rsid w:val="000C4635"/>
    <w:rsid w:val="000C5A1B"/>
    <w:rsid w:val="000D222B"/>
    <w:rsid w:val="000D5148"/>
    <w:rsid w:val="000E33A3"/>
    <w:rsid w:val="000E37E3"/>
    <w:rsid w:val="000E5F20"/>
    <w:rsid w:val="000E678F"/>
    <w:rsid w:val="000E7825"/>
    <w:rsid w:val="000F3241"/>
    <w:rsid w:val="000F3462"/>
    <w:rsid w:val="000F4212"/>
    <w:rsid w:val="000F5A76"/>
    <w:rsid w:val="00102B8B"/>
    <w:rsid w:val="00103ABA"/>
    <w:rsid w:val="00104C8F"/>
    <w:rsid w:val="00105937"/>
    <w:rsid w:val="0010620E"/>
    <w:rsid w:val="001072F0"/>
    <w:rsid w:val="00110AFD"/>
    <w:rsid w:val="00111175"/>
    <w:rsid w:val="00111C49"/>
    <w:rsid w:val="001153C5"/>
    <w:rsid w:val="00116A21"/>
    <w:rsid w:val="00120FA6"/>
    <w:rsid w:val="00121039"/>
    <w:rsid w:val="00124539"/>
    <w:rsid w:val="00124C10"/>
    <w:rsid w:val="00124EA3"/>
    <w:rsid w:val="00126AE0"/>
    <w:rsid w:val="00127D52"/>
    <w:rsid w:val="00130ACE"/>
    <w:rsid w:val="00132828"/>
    <w:rsid w:val="00134A77"/>
    <w:rsid w:val="00135B7A"/>
    <w:rsid w:val="00136463"/>
    <w:rsid w:val="00140358"/>
    <w:rsid w:val="001438B3"/>
    <w:rsid w:val="001445A5"/>
    <w:rsid w:val="00144E5F"/>
    <w:rsid w:val="00146E22"/>
    <w:rsid w:val="001502EC"/>
    <w:rsid w:val="001541FE"/>
    <w:rsid w:val="00156433"/>
    <w:rsid w:val="00156C79"/>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3D1"/>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B6665"/>
    <w:rsid w:val="001C5014"/>
    <w:rsid w:val="001C7788"/>
    <w:rsid w:val="001D0D9E"/>
    <w:rsid w:val="001D12E3"/>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1262D"/>
    <w:rsid w:val="00213A9C"/>
    <w:rsid w:val="002148E6"/>
    <w:rsid w:val="00216BBA"/>
    <w:rsid w:val="00221022"/>
    <w:rsid w:val="00222B1C"/>
    <w:rsid w:val="00224701"/>
    <w:rsid w:val="00231B4F"/>
    <w:rsid w:val="00232D4F"/>
    <w:rsid w:val="00232FFA"/>
    <w:rsid w:val="002334CF"/>
    <w:rsid w:val="002363DF"/>
    <w:rsid w:val="00237C6A"/>
    <w:rsid w:val="002400AC"/>
    <w:rsid w:val="00240E09"/>
    <w:rsid w:val="00241710"/>
    <w:rsid w:val="00246495"/>
    <w:rsid w:val="00251E91"/>
    <w:rsid w:val="00252CC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60"/>
    <w:rsid w:val="002A7CD5"/>
    <w:rsid w:val="002B0665"/>
    <w:rsid w:val="002B1612"/>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57A"/>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23C"/>
    <w:rsid w:val="003A775F"/>
    <w:rsid w:val="003B026A"/>
    <w:rsid w:val="003B1BC3"/>
    <w:rsid w:val="003B3B04"/>
    <w:rsid w:val="003C2569"/>
    <w:rsid w:val="003C6108"/>
    <w:rsid w:val="003D0AD8"/>
    <w:rsid w:val="003D3926"/>
    <w:rsid w:val="003D3A1F"/>
    <w:rsid w:val="003D3D4E"/>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47C0"/>
    <w:rsid w:val="00427EE0"/>
    <w:rsid w:val="004315DC"/>
    <w:rsid w:val="00435258"/>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59C8"/>
    <w:rsid w:val="00486C84"/>
    <w:rsid w:val="00490EE4"/>
    <w:rsid w:val="0049209F"/>
    <w:rsid w:val="0049232F"/>
    <w:rsid w:val="00494B47"/>
    <w:rsid w:val="00497831"/>
    <w:rsid w:val="00497EEC"/>
    <w:rsid w:val="004A41BF"/>
    <w:rsid w:val="004B050D"/>
    <w:rsid w:val="004B5758"/>
    <w:rsid w:val="004B6197"/>
    <w:rsid w:val="004C0BB8"/>
    <w:rsid w:val="004C1BB1"/>
    <w:rsid w:val="004C3DA6"/>
    <w:rsid w:val="004C47A4"/>
    <w:rsid w:val="004C5FB7"/>
    <w:rsid w:val="004D008C"/>
    <w:rsid w:val="004D0B6F"/>
    <w:rsid w:val="004D0C99"/>
    <w:rsid w:val="004D34E7"/>
    <w:rsid w:val="004D37C2"/>
    <w:rsid w:val="004E2F3A"/>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68E8"/>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47724"/>
    <w:rsid w:val="005502E0"/>
    <w:rsid w:val="0055056B"/>
    <w:rsid w:val="00550D70"/>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07DE"/>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672A2"/>
    <w:rsid w:val="0067094D"/>
    <w:rsid w:val="00673D6B"/>
    <w:rsid w:val="00682CA3"/>
    <w:rsid w:val="00683BE4"/>
    <w:rsid w:val="00684C93"/>
    <w:rsid w:val="00686BB6"/>
    <w:rsid w:val="00690F1C"/>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4796F"/>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7F6C3A"/>
    <w:rsid w:val="008024F3"/>
    <w:rsid w:val="008031A7"/>
    <w:rsid w:val="00803938"/>
    <w:rsid w:val="008051DB"/>
    <w:rsid w:val="008054A2"/>
    <w:rsid w:val="00814FF9"/>
    <w:rsid w:val="008177C8"/>
    <w:rsid w:val="00821AF5"/>
    <w:rsid w:val="008237C0"/>
    <w:rsid w:val="0082745F"/>
    <w:rsid w:val="00827A91"/>
    <w:rsid w:val="00831D70"/>
    <w:rsid w:val="00843946"/>
    <w:rsid w:val="00852CB7"/>
    <w:rsid w:val="00853151"/>
    <w:rsid w:val="00855854"/>
    <w:rsid w:val="008559C3"/>
    <w:rsid w:val="0085663F"/>
    <w:rsid w:val="00861E6A"/>
    <w:rsid w:val="00864CB0"/>
    <w:rsid w:val="00866BEC"/>
    <w:rsid w:val="00867EE7"/>
    <w:rsid w:val="0087089E"/>
    <w:rsid w:val="00872512"/>
    <w:rsid w:val="0087498E"/>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43EF"/>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15D3"/>
    <w:rsid w:val="00945DA8"/>
    <w:rsid w:val="00950FCE"/>
    <w:rsid w:val="009515FE"/>
    <w:rsid w:val="0096293E"/>
    <w:rsid w:val="00964C4B"/>
    <w:rsid w:val="00965183"/>
    <w:rsid w:val="00966A92"/>
    <w:rsid w:val="009720D7"/>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C5D9F"/>
    <w:rsid w:val="009D0B2D"/>
    <w:rsid w:val="009D18E7"/>
    <w:rsid w:val="009D256E"/>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3067"/>
    <w:rsid w:val="00A4449C"/>
    <w:rsid w:val="00A47E0E"/>
    <w:rsid w:val="00A51EE6"/>
    <w:rsid w:val="00A52AC3"/>
    <w:rsid w:val="00A53873"/>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A05C5"/>
    <w:rsid w:val="00AA0845"/>
    <w:rsid w:val="00AA1CFC"/>
    <w:rsid w:val="00AA4452"/>
    <w:rsid w:val="00AA5A17"/>
    <w:rsid w:val="00AA6774"/>
    <w:rsid w:val="00AB1610"/>
    <w:rsid w:val="00AB3911"/>
    <w:rsid w:val="00AB40B8"/>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024F"/>
    <w:rsid w:val="00AE16D1"/>
    <w:rsid w:val="00AE206D"/>
    <w:rsid w:val="00AE3C92"/>
    <w:rsid w:val="00AE60F8"/>
    <w:rsid w:val="00AF5AD0"/>
    <w:rsid w:val="00B015A7"/>
    <w:rsid w:val="00B03BC3"/>
    <w:rsid w:val="00B04748"/>
    <w:rsid w:val="00B05AF4"/>
    <w:rsid w:val="00B0698B"/>
    <w:rsid w:val="00B13C15"/>
    <w:rsid w:val="00B17D00"/>
    <w:rsid w:val="00B215D7"/>
    <w:rsid w:val="00B234D3"/>
    <w:rsid w:val="00B2557C"/>
    <w:rsid w:val="00B32AD3"/>
    <w:rsid w:val="00B3333A"/>
    <w:rsid w:val="00B33915"/>
    <w:rsid w:val="00B36F56"/>
    <w:rsid w:val="00B4298C"/>
    <w:rsid w:val="00B43C3B"/>
    <w:rsid w:val="00B449BC"/>
    <w:rsid w:val="00B473AC"/>
    <w:rsid w:val="00B50038"/>
    <w:rsid w:val="00B504FA"/>
    <w:rsid w:val="00B5065F"/>
    <w:rsid w:val="00B562BB"/>
    <w:rsid w:val="00B64C6D"/>
    <w:rsid w:val="00B6577C"/>
    <w:rsid w:val="00B66004"/>
    <w:rsid w:val="00B660EF"/>
    <w:rsid w:val="00B67C54"/>
    <w:rsid w:val="00B70FA1"/>
    <w:rsid w:val="00B71A8C"/>
    <w:rsid w:val="00B71B85"/>
    <w:rsid w:val="00B769C2"/>
    <w:rsid w:val="00B81210"/>
    <w:rsid w:val="00B81F64"/>
    <w:rsid w:val="00B82124"/>
    <w:rsid w:val="00B84189"/>
    <w:rsid w:val="00B84B48"/>
    <w:rsid w:val="00B903E4"/>
    <w:rsid w:val="00B90C05"/>
    <w:rsid w:val="00B933FC"/>
    <w:rsid w:val="00B94F99"/>
    <w:rsid w:val="00B950ED"/>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D641B"/>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17B9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771"/>
    <w:rsid w:val="00C96D24"/>
    <w:rsid w:val="00CA041D"/>
    <w:rsid w:val="00CA3581"/>
    <w:rsid w:val="00CA6D52"/>
    <w:rsid w:val="00CB1664"/>
    <w:rsid w:val="00CB3BFA"/>
    <w:rsid w:val="00CB6A12"/>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E5B6B"/>
    <w:rsid w:val="00CF1F26"/>
    <w:rsid w:val="00CF7876"/>
    <w:rsid w:val="00D00A50"/>
    <w:rsid w:val="00D015FC"/>
    <w:rsid w:val="00D05C16"/>
    <w:rsid w:val="00D0621F"/>
    <w:rsid w:val="00D11FB1"/>
    <w:rsid w:val="00D122BE"/>
    <w:rsid w:val="00D16661"/>
    <w:rsid w:val="00D21107"/>
    <w:rsid w:val="00D21800"/>
    <w:rsid w:val="00D30DA6"/>
    <w:rsid w:val="00D311CD"/>
    <w:rsid w:val="00D32431"/>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C7F34"/>
    <w:rsid w:val="00DD0915"/>
    <w:rsid w:val="00DD15DD"/>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07ECE"/>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6080C"/>
    <w:rsid w:val="00E615B2"/>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60C9"/>
    <w:rsid w:val="00EA7756"/>
    <w:rsid w:val="00EB34B0"/>
    <w:rsid w:val="00EB56ED"/>
    <w:rsid w:val="00EB6804"/>
    <w:rsid w:val="00EB69C8"/>
    <w:rsid w:val="00EB6A26"/>
    <w:rsid w:val="00EC202C"/>
    <w:rsid w:val="00ED087F"/>
    <w:rsid w:val="00ED09AA"/>
    <w:rsid w:val="00ED4601"/>
    <w:rsid w:val="00ED521A"/>
    <w:rsid w:val="00ED7983"/>
    <w:rsid w:val="00EE027D"/>
    <w:rsid w:val="00EE031C"/>
    <w:rsid w:val="00EE0FDB"/>
    <w:rsid w:val="00EE48D0"/>
    <w:rsid w:val="00EE53CC"/>
    <w:rsid w:val="00EE5DD0"/>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4C6D"/>
    <w:rsid w:val="00F46CC7"/>
    <w:rsid w:val="00F508D2"/>
    <w:rsid w:val="00F5155D"/>
    <w:rsid w:val="00F536C9"/>
    <w:rsid w:val="00F5582E"/>
    <w:rsid w:val="00F63433"/>
    <w:rsid w:val="00F66251"/>
    <w:rsid w:val="00F6669E"/>
    <w:rsid w:val="00F675B3"/>
    <w:rsid w:val="00F71EE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C7F76"/>
    <w:rsid w:val="00FD172A"/>
    <w:rsid w:val="00FD2C03"/>
    <w:rsid w:val="00FD3EE7"/>
    <w:rsid w:val="00FD75C6"/>
    <w:rsid w:val="00FE04C5"/>
    <w:rsid w:val="00FE17D6"/>
    <w:rsid w:val="00FE368F"/>
    <w:rsid w:val="00FF02E6"/>
    <w:rsid w:val="00FF096B"/>
    <w:rsid w:val="00FF0A23"/>
    <w:rsid w:val="00FF3593"/>
    <w:rsid w:val="00FF4132"/>
    <w:rsid w:val="00FF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168E8"/>
    <w:pPr>
      <w:ind w:firstLine="396"/>
      <w:jc w:val="both"/>
    </w:pPr>
    <w:rPr>
      <w:rFonts w:ascii="Times New Roman1" w:hAnsi="Times New Roman1" w:cs="Times New Roman"/>
      <w:sz w:val="20"/>
      <w:szCs w:val="20"/>
    </w:rPr>
  </w:style>
  <w:style w:type="paragraph" w:styleId="ListParagraph">
    <w:name w:val="List Paragraph"/>
    <w:basedOn w:val="Normal"/>
    <w:uiPriority w:val="34"/>
    <w:qFormat/>
    <w:rsid w:val="00127D52"/>
    <w:pPr>
      <w:ind w:left="720"/>
      <w:contextualSpacing/>
    </w:pPr>
  </w:style>
  <w:style w:type="paragraph" w:styleId="PlainText">
    <w:name w:val="Plain Text"/>
    <w:basedOn w:val="Normal"/>
    <w:link w:val="PlainTextChar"/>
    <w:uiPriority w:val="99"/>
    <w:semiHidden/>
    <w:unhideWhenUsed/>
    <w:rsid w:val="00127D52"/>
    <w:rPr>
      <w:rFonts w:ascii="Consolas" w:hAnsi="Consolas"/>
      <w:sz w:val="21"/>
      <w:szCs w:val="21"/>
    </w:rPr>
  </w:style>
  <w:style w:type="character" w:customStyle="1" w:styleId="PlainTextChar">
    <w:name w:val="Plain Text Char"/>
    <w:basedOn w:val="DefaultParagraphFont"/>
    <w:link w:val="PlainText"/>
    <w:uiPriority w:val="99"/>
    <w:semiHidden/>
    <w:rsid w:val="00127D52"/>
    <w:rPr>
      <w:rFonts w:ascii="Consolas" w:hAnsi="Consolas"/>
      <w:sz w:val="21"/>
      <w:szCs w:val="21"/>
    </w:rPr>
  </w:style>
  <w:style w:type="character" w:styleId="Hyperlink">
    <w:name w:val="Hyperlink"/>
    <w:basedOn w:val="DefaultParagraphFont"/>
    <w:uiPriority w:val="99"/>
    <w:semiHidden/>
    <w:unhideWhenUsed/>
    <w:rsid w:val="00127D52"/>
    <w:rPr>
      <w:color w:val="0000FF" w:themeColor="hyperlink"/>
      <w:u w:val="single"/>
    </w:rPr>
  </w:style>
  <w:style w:type="paragraph" w:styleId="Header">
    <w:name w:val="header"/>
    <w:basedOn w:val="Normal"/>
    <w:link w:val="HeaderChar"/>
    <w:uiPriority w:val="99"/>
    <w:semiHidden/>
    <w:unhideWhenUsed/>
    <w:rsid w:val="00B5065F"/>
    <w:pPr>
      <w:tabs>
        <w:tab w:val="center" w:pos="4680"/>
        <w:tab w:val="right" w:pos="9360"/>
      </w:tabs>
    </w:pPr>
  </w:style>
  <w:style w:type="character" w:customStyle="1" w:styleId="HeaderChar">
    <w:name w:val="Header Char"/>
    <w:basedOn w:val="DefaultParagraphFont"/>
    <w:link w:val="Header"/>
    <w:uiPriority w:val="99"/>
    <w:semiHidden/>
    <w:rsid w:val="00B5065F"/>
  </w:style>
  <w:style w:type="paragraph" w:styleId="Footer">
    <w:name w:val="footer"/>
    <w:basedOn w:val="Normal"/>
    <w:link w:val="FooterChar"/>
    <w:uiPriority w:val="99"/>
    <w:unhideWhenUsed/>
    <w:rsid w:val="00B5065F"/>
    <w:pPr>
      <w:tabs>
        <w:tab w:val="center" w:pos="4680"/>
        <w:tab w:val="right" w:pos="9360"/>
      </w:tabs>
    </w:pPr>
  </w:style>
  <w:style w:type="character" w:customStyle="1" w:styleId="FooterChar">
    <w:name w:val="Footer Char"/>
    <w:basedOn w:val="DefaultParagraphFont"/>
    <w:link w:val="Footer"/>
    <w:uiPriority w:val="99"/>
    <w:rsid w:val="00B5065F"/>
  </w:style>
  <w:style w:type="paragraph" w:customStyle="1" w:styleId="ppt">
    <w:name w:val="p_pt"/>
    <w:basedOn w:val="Normal"/>
    <w:rsid w:val="00EE5DD0"/>
    <w:pPr>
      <w:ind w:firstLine="397"/>
      <w:jc w:val="both"/>
    </w:pPr>
    <w:rPr>
      <w:rFonts w:ascii="Times New Roman1" w:eastAsia="Times New Roman" w:hAnsi="Times New Roman1"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168E8"/>
    <w:pPr>
      <w:ind w:firstLine="396"/>
      <w:jc w:val="both"/>
    </w:pPr>
    <w:rPr>
      <w:rFonts w:ascii="Times New Roman1" w:hAnsi="Times New Roman1" w:cs="Times New Roman"/>
      <w:sz w:val="20"/>
      <w:szCs w:val="20"/>
    </w:rPr>
  </w:style>
  <w:style w:type="paragraph" w:styleId="ListParagraph">
    <w:name w:val="List Paragraph"/>
    <w:basedOn w:val="Normal"/>
    <w:uiPriority w:val="34"/>
    <w:qFormat/>
    <w:rsid w:val="00127D52"/>
    <w:pPr>
      <w:ind w:left="720"/>
      <w:contextualSpacing/>
    </w:pPr>
  </w:style>
  <w:style w:type="paragraph" w:styleId="PlainText">
    <w:name w:val="Plain Text"/>
    <w:basedOn w:val="Normal"/>
    <w:link w:val="PlainTextChar"/>
    <w:uiPriority w:val="99"/>
    <w:semiHidden/>
    <w:unhideWhenUsed/>
    <w:rsid w:val="00127D52"/>
    <w:rPr>
      <w:rFonts w:ascii="Consolas" w:hAnsi="Consolas"/>
      <w:sz w:val="21"/>
      <w:szCs w:val="21"/>
    </w:rPr>
  </w:style>
  <w:style w:type="character" w:customStyle="1" w:styleId="PlainTextChar">
    <w:name w:val="Plain Text Char"/>
    <w:basedOn w:val="DefaultParagraphFont"/>
    <w:link w:val="PlainText"/>
    <w:uiPriority w:val="99"/>
    <w:semiHidden/>
    <w:rsid w:val="00127D52"/>
    <w:rPr>
      <w:rFonts w:ascii="Consolas" w:hAnsi="Consolas"/>
      <w:sz w:val="21"/>
      <w:szCs w:val="21"/>
    </w:rPr>
  </w:style>
  <w:style w:type="character" w:styleId="Hyperlink">
    <w:name w:val="Hyperlink"/>
    <w:basedOn w:val="DefaultParagraphFont"/>
    <w:uiPriority w:val="99"/>
    <w:semiHidden/>
    <w:unhideWhenUsed/>
    <w:rsid w:val="00127D52"/>
    <w:rPr>
      <w:color w:val="0000FF" w:themeColor="hyperlink"/>
      <w:u w:val="single"/>
    </w:rPr>
  </w:style>
  <w:style w:type="paragraph" w:styleId="Header">
    <w:name w:val="header"/>
    <w:basedOn w:val="Normal"/>
    <w:link w:val="HeaderChar"/>
    <w:uiPriority w:val="99"/>
    <w:semiHidden/>
    <w:unhideWhenUsed/>
    <w:rsid w:val="00B5065F"/>
    <w:pPr>
      <w:tabs>
        <w:tab w:val="center" w:pos="4680"/>
        <w:tab w:val="right" w:pos="9360"/>
      </w:tabs>
    </w:pPr>
  </w:style>
  <w:style w:type="character" w:customStyle="1" w:styleId="HeaderChar">
    <w:name w:val="Header Char"/>
    <w:basedOn w:val="DefaultParagraphFont"/>
    <w:link w:val="Header"/>
    <w:uiPriority w:val="99"/>
    <w:semiHidden/>
    <w:rsid w:val="00B5065F"/>
  </w:style>
  <w:style w:type="paragraph" w:styleId="Footer">
    <w:name w:val="footer"/>
    <w:basedOn w:val="Normal"/>
    <w:link w:val="FooterChar"/>
    <w:uiPriority w:val="99"/>
    <w:unhideWhenUsed/>
    <w:rsid w:val="00B5065F"/>
    <w:pPr>
      <w:tabs>
        <w:tab w:val="center" w:pos="4680"/>
        <w:tab w:val="right" w:pos="9360"/>
      </w:tabs>
    </w:pPr>
  </w:style>
  <w:style w:type="character" w:customStyle="1" w:styleId="FooterChar">
    <w:name w:val="Footer Char"/>
    <w:basedOn w:val="DefaultParagraphFont"/>
    <w:link w:val="Footer"/>
    <w:uiPriority w:val="99"/>
    <w:rsid w:val="00B5065F"/>
  </w:style>
  <w:style w:type="paragraph" w:customStyle="1" w:styleId="ppt">
    <w:name w:val="p_pt"/>
    <w:basedOn w:val="Normal"/>
    <w:rsid w:val="00EE5DD0"/>
    <w:pPr>
      <w:ind w:firstLine="397"/>
      <w:jc w:val="both"/>
    </w:pPr>
    <w:rPr>
      <w:rFonts w:ascii="Times New Roman1" w:eastAsia="Times New Roman" w:hAnsi="Times New Roman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629">
      <w:bodyDiv w:val="1"/>
      <w:marLeft w:val="0"/>
      <w:marRight w:val="0"/>
      <w:marTop w:val="0"/>
      <w:marBottom w:val="0"/>
      <w:divBdr>
        <w:top w:val="none" w:sz="0" w:space="0" w:color="auto"/>
        <w:left w:val="none" w:sz="0" w:space="0" w:color="auto"/>
        <w:bottom w:val="none" w:sz="0" w:space="0" w:color="auto"/>
        <w:right w:val="none" w:sz="0" w:space="0" w:color="auto"/>
      </w:divBdr>
    </w:div>
    <w:div w:id="30812754">
      <w:bodyDiv w:val="1"/>
      <w:marLeft w:val="0"/>
      <w:marRight w:val="0"/>
      <w:marTop w:val="0"/>
      <w:marBottom w:val="0"/>
      <w:divBdr>
        <w:top w:val="none" w:sz="0" w:space="0" w:color="auto"/>
        <w:left w:val="none" w:sz="0" w:space="0" w:color="auto"/>
        <w:bottom w:val="none" w:sz="0" w:space="0" w:color="auto"/>
        <w:right w:val="none" w:sz="0" w:space="0" w:color="auto"/>
      </w:divBdr>
    </w:div>
    <w:div w:id="512454316">
      <w:bodyDiv w:val="1"/>
      <w:marLeft w:val="0"/>
      <w:marRight w:val="0"/>
      <w:marTop w:val="0"/>
      <w:marBottom w:val="0"/>
      <w:divBdr>
        <w:top w:val="none" w:sz="0" w:space="0" w:color="auto"/>
        <w:left w:val="none" w:sz="0" w:space="0" w:color="auto"/>
        <w:bottom w:val="none" w:sz="0" w:space="0" w:color="auto"/>
        <w:right w:val="none" w:sz="0" w:space="0" w:color="auto"/>
      </w:divBdr>
    </w:div>
    <w:div w:id="578028480">
      <w:bodyDiv w:val="1"/>
      <w:marLeft w:val="0"/>
      <w:marRight w:val="0"/>
      <w:marTop w:val="0"/>
      <w:marBottom w:val="0"/>
      <w:divBdr>
        <w:top w:val="none" w:sz="0" w:space="0" w:color="auto"/>
        <w:left w:val="none" w:sz="0" w:space="0" w:color="auto"/>
        <w:bottom w:val="none" w:sz="0" w:space="0" w:color="auto"/>
        <w:right w:val="none" w:sz="0" w:space="0" w:color="auto"/>
      </w:divBdr>
    </w:div>
    <w:div w:id="1075053751">
      <w:bodyDiv w:val="1"/>
      <w:marLeft w:val="0"/>
      <w:marRight w:val="0"/>
      <w:marTop w:val="0"/>
      <w:marBottom w:val="0"/>
      <w:divBdr>
        <w:top w:val="none" w:sz="0" w:space="0" w:color="auto"/>
        <w:left w:val="none" w:sz="0" w:space="0" w:color="auto"/>
        <w:bottom w:val="none" w:sz="0" w:space="0" w:color="auto"/>
        <w:right w:val="none" w:sz="0" w:space="0" w:color="auto"/>
      </w:divBdr>
    </w:div>
    <w:div w:id="1137837842">
      <w:bodyDiv w:val="1"/>
      <w:marLeft w:val="0"/>
      <w:marRight w:val="0"/>
      <w:marTop w:val="0"/>
      <w:marBottom w:val="0"/>
      <w:divBdr>
        <w:top w:val="none" w:sz="0" w:space="0" w:color="auto"/>
        <w:left w:val="none" w:sz="0" w:space="0" w:color="auto"/>
        <w:bottom w:val="none" w:sz="0" w:space="0" w:color="auto"/>
        <w:right w:val="none" w:sz="0" w:space="0" w:color="auto"/>
      </w:divBdr>
    </w:div>
    <w:div w:id="1484351192">
      <w:bodyDiv w:val="1"/>
      <w:marLeft w:val="0"/>
      <w:marRight w:val="0"/>
      <w:marTop w:val="0"/>
      <w:marBottom w:val="0"/>
      <w:divBdr>
        <w:top w:val="none" w:sz="0" w:space="0" w:color="auto"/>
        <w:left w:val="none" w:sz="0" w:space="0" w:color="auto"/>
        <w:bottom w:val="none" w:sz="0" w:space="0" w:color="auto"/>
        <w:right w:val="none" w:sz="0" w:space="0" w:color="auto"/>
      </w:divBdr>
    </w:div>
    <w:div w:id="1611279594">
      <w:bodyDiv w:val="1"/>
      <w:marLeft w:val="0"/>
      <w:marRight w:val="0"/>
      <w:marTop w:val="0"/>
      <w:marBottom w:val="0"/>
      <w:divBdr>
        <w:top w:val="none" w:sz="0" w:space="0" w:color="auto"/>
        <w:left w:val="none" w:sz="0" w:space="0" w:color="auto"/>
        <w:bottom w:val="none" w:sz="0" w:space="0" w:color="auto"/>
        <w:right w:val="none" w:sz="0" w:space="0" w:color="auto"/>
      </w:divBdr>
    </w:div>
    <w:div w:id="1770618464">
      <w:bodyDiv w:val="1"/>
      <w:marLeft w:val="0"/>
      <w:marRight w:val="0"/>
      <w:marTop w:val="0"/>
      <w:marBottom w:val="0"/>
      <w:divBdr>
        <w:top w:val="none" w:sz="0" w:space="0" w:color="auto"/>
        <w:left w:val="none" w:sz="0" w:space="0" w:color="auto"/>
        <w:bottom w:val="none" w:sz="0" w:space="0" w:color="auto"/>
        <w:right w:val="none" w:sz="0" w:space="0" w:color="auto"/>
      </w:divBdr>
      <w:divsChild>
        <w:div w:id="602416764">
          <w:marLeft w:val="0"/>
          <w:marRight w:val="0"/>
          <w:marTop w:val="0"/>
          <w:marBottom w:val="0"/>
          <w:divBdr>
            <w:top w:val="none" w:sz="0" w:space="0" w:color="auto"/>
            <w:left w:val="none" w:sz="0" w:space="0" w:color="auto"/>
            <w:bottom w:val="none" w:sz="0" w:space="0" w:color="auto"/>
            <w:right w:val="none" w:sz="0" w:space="0" w:color="auto"/>
          </w:divBdr>
          <w:divsChild>
            <w:div w:id="1614436996">
              <w:marLeft w:val="0"/>
              <w:marRight w:val="0"/>
              <w:marTop w:val="0"/>
              <w:marBottom w:val="0"/>
              <w:divBdr>
                <w:top w:val="none" w:sz="0" w:space="0" w:color="auto"/>
                <w:left w:val="none" w:sz="0" w:space="0" w:color="auto"/>
                <w:bottom w:val="none" w:sz="0" w:space="0" w:color="auto"/>
                <w:right w:val="none" w:sz="0" w:space="0" w:color="auto"/>
              </w:divBdr>
              <w:divsChild>
                <w:div w:id="77406977">
                  <w:marLeft w:val="0"/>
                  <w:marRight w:val="0"/>
                  <w:marTop w:val="0"/>
                  <w:marBottom w:val="0"/>
                  <w:divBdr>
                    <w:top w:val="none" w:sz="0" w:space="0" w:color="auto"/>
                    <w:left w:val="none" w:sz="0" w:space="0" w:color="auto"/>
                    <w:bottom w:val="none" w:sz="0" w:space="0" w:color="auto"/>
                    <w:right w:val="none" w:sz="0" w:space="0" w:color="auto"/>
                  </w:divBdr>
                  <w:divsChild>
                    <w:div w:id="1136068198">
                      <w:marLeft w:val="0"/>
                      <w:marRight w:val="0"/>
                      <w:marTop w:val="0"/>
                      <w:marBottom w:val="0"/>
                      <w:divBdr>
                        <w:top w:val="none" w:sz="0" w:space="0" w:color="auto"/>
                        <w:left w:val="none" w:sz="0" w:space="0" w:color="auto"/>
                        <w:bottom w:val="none" w:sz="0" w:space="0" w:color="auto"/>
                        <w:right w:val="none" w:sz="0" w:space="0" w:color="auto"/>
                      </w:divBdr>
                      <w:divsChild>
                        <w:div w:id="3479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km.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km.org/" TargetMode="External"/><Relationship Id="rId4" Type="http://schemas.openxmlformats.org/officeDocument/2006/relationships/settings" Target="settings.xml"/><Relationship Id="rId9" Type="http://schemas.openxmlformats.org/officeDocument/2006/relationships/hyperlink" Target="http://ksag.washburnlaw.edu/opinions/1994/1994-0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cp:lastPrinted>2012-09-06T18:59:00Z</cp:lastPrinted>
  <dcterms:created xsi:type="dcterms:W3CDTF">2014-11-10T16:34:00Z</dcterms:created>
  <dcterms:modified xsi:type="dcterms:W3CDTF">2014-11-10T16:34:00Z</dcterms:modified>
</cp:coreProperties>
</file>