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2839" w14:textId="0E5F445D" w:rsidR="006F2128" w:rsidRPr="00C53DDE" w:rsidRDefault="00AE40DB" w:rsidP="002F20C0">
      <w:pPr>
        <w:pStyle w:val="NoSpacing"/>
        <w:jc w:val="center"/>
        <w:rPr>
          <w:b/>
          <w:sz w:val="28"/>
          <w:szCs w:val="28"/>
        </w:rPr>
      </w:pPr>
      <w:r w:rsidRPr="00C53DDE">
        <w:rPr>
          <w:b/>
          <w:sz w:val="28"/>
          <w:szCs w:val="28"/>
        </w:rPr>
        <w:t>Information for Veteran Owned Small Businesses</w:t>
      </w:r>
      <w:bookmarkStart w:id="0" w:name="_GoBack"/>
      <w:bookmarkEnd w:id="0"/>
    </w:p>
    <w:p w14:paraId="097C4766" w14:textId="77777777" w:rsidR="00CA2551" w:rsidRDefault="00AE40DB" w:rsidP="00C53DDE">
      <w:pPr>
        <w:pStyle w:val="NoSpacing"/>
      </w:pPr>
      <w:r>
        <w:t>Thank you for your interest in the Federal Surplus Property Program! Public Law (115-416) “Veteran Small Business</w:t>
      </w:r>
      <w:r w:rsidR="00ED3CA0">
        <w:t xml:space="preserve"> </w:t>
      </w:r>
      <w:r>
        <w:t>Enhancement Act” gives Veteran-Owned Small Businesses acc</w:t>
      </w:r>
      <w:r w:rsidR="00C332DE">
        <w:t>e</w:t>
      </w:r>
      <w:r>
        <w:t>ss to our program. Below are some frequently asked</w:t>
      </w:r>
      <w:r w:rsidR="00ED3CA0">
        <w:t xml:space="preserve"> </w:t>
      </w:r>
      <w:r>
        <w:t>questions that we hope will help introduce you to the program.</w:t>
      </w:r>
    </w:p>
    <w:p w14:paraId="49675DAE" w14:textId="501D94CC" w:rsidR="00AE40DB" w:rsidRDefault="00AE40DB" w:rsidP="00C53DDE">
      <w:pPr>
        <w:pStyle w:val="NoSpacing"/>
      </w:pPr>
      <w:r>
        <w:t xml:space="preserve">Please contact us at </w:t>
      </w:r>
      <w:hyperlink r:id="rId6" w:history="1">
        <w:r w:rsidR="00ED3CA0" w:rsidRPr="00A72DC2">
          <w:rPr>
            <w:rStyle w:val="Hyperlink"/>
          </w:rPr>
          <w:t>fedsurplus@ks.gov</w:t>
        </w:r>
      </w:hyperlink>
      <w:r w:rsidR="00ED3CA0">
        <w:t xml:space="preserve"> </w:t>
      </w:r>
      <w:r>
        <w:t xml:space="preserve">or by phone at </w:t>
      </w:r>
      <w:r w:rsidR="00ED3CA0">
        <w:t>785-296-2351</w:t>
      </w:r>
      <w:r w:rsidR="002859C0">
        <w:t xml:space="preserve"> for more information</w:t>
      </w:r>
      <w:r>
        <w:t>.</w:t>
      </w:r>
    </w:p>
    <w:p w14:paraId="0628A8C6" w14:textId="77777777" w:rsidR="00D53E16" w:rsidRDefault="00D53E16" w:rsidP="00C53DDE">
      <w:pPr>
        <w:pStyle w:val="NoSpacing"/>
      </w:pPr>
    </w:p>
    <w:p w14:paraId="2422B4A0" w14:textId="77777777" w:rsidR="00ED3CA0" w:rsidRPr="00C53DDE" w:rsidRDefault="00AE40DB" w:rsidP="00C53DDE">
      <w:pPr>
        <w:pStyle w:val="NoSpacing"/>
        <w:rPr>
          <w:b/>
        </w:rPr>
      </w:pPr>
      <w:r w:rsidRPr="00C53DDE">
        <w:rPr>
          <w:b/>
        </w:rPr>
        <w:t>How do I know if my veteran owned small business (VOSB) will qualify to receive federal surplus property?</w:t>
      </w:r>
    </w:p>
    <w:p w14:paraId="516EFEB3" w14:textId="74073DC2" w:rsidR="00ED3CA0" w:rsidRDefault="00AE40DB" w:rsidP="00C53DDE">
      <w:pPr>
        <w:pStyle w:val="NoSpacing"/>
      </w:pPr>
      <w:r>
        <w:t>There are two basic pre-requisites: your business must be verified as a Veteran-Owned Small Business</w:t>
      </w:r>
      <w:r w:rsidR="00ED3CA0">
        <w:t xml:space="preserve"> </w:t>
      </w:r>
      <w:r>
        <w:t xml:space="preserve">with the VA, and your business must have a location and operations in </w:t>
      </w:r>
      <w:r w:rsidR="00ED3CA0">
        <w:t>Kansas</w:t>
      </w:r>
      <w:r>
        <w:t>.</w:t>
      </w:r>
    </w:p>
    <w:p w14:paraId="54D92BB8" w14:textId="77777777" w:rsidR="00865D45" w:rsidRDefault="00865D45" w:rsidP="00C53DDE">
      <w:pPr>
        <w:pStyle w:val="NoSpacing"/>
      </w:pPr>
    </w:p>
    <w:p w14:paraId="62AE895B" w14:textId="158318D7" w:rsidR="00AE40DB" w:rsidRPr="00865D45" w:rsidRDefault="00AE40DB" w:rsidP="00C53DDE">
      <w:pPr>
        <w:pStyle w:val="NoSpacing"/>
        <w:rPr>
          <w:b/>
        </w:rPr>
      </w:pPr>
      <w:r w:rsidRPr="00865D45">
        <w:rPr>
          <w:b/>
        </w:rPr>
        <w:t>My business meets the criteria listed above. How do I join the Federal Surplus Property Program?</w:t>
      </w:r>
    </w:p>
    <w:p w14:paraId="29A3A79B" w14:textId="37EDE04A" w:rsidR="00D10ADB" w:rsidRDefault="00AE40DB" w:rsidP="00C53DDE">
      <w:pPr>
        <w:pStyle w:val="NoSpacing"/>
      </w:pPr>
      <w:r>
        <w:t>If you meet the two criteria listed in Question #1 above, the next step is to complete</w:t>
      </w:r>
      <w:r w:rsidR="00823C86">
        <w:t xml:space="preserve"> </w:t>
      </w:r>
      <w:r w:rsidR="00751034">
        <w:t>Kansas</w:t>
      </w:r>
      <w:r w:rsidR="003B1726">
        <w:t xml:space="preserve"> Federal</w:t>
      </w:r>
      <w:r w:rsidR="00751034">
        <w:t xml:space="preserve"> Surplus Eligibility application</w:t>
      </w:r>
      <w:r w:rsidR="00ED3CA0">
        <w:t>.</w:t>
      </w:r>
    </w:p>
    <w:p w14:paraId="01B58386" w14:textId="77777777" w:rsidR="00865D45" w:rsidRDefault="00865D45" w:rsidP="00C53DDE">
      <w:pPr>
        <w:pStyle w:val="NoSpacing"/>
      </w:pPr>
    </w:p>
    <w:p w14:paraId="41861DC7" w14:textId="0B40BE61" w:rsidR="00AE40DB" w:rsidRPr="00865D45" w:rsidRDefault="00AE40DB" w:rsidP="00C53DDE">
      <w:pPr>
        <w:pStyle w:val="NoSpacing"/>
        <w:rPr>
          <w:b/>
        </w:rPr>
      </w:pPr>
      <w:r w:rsidRPr="00865D45">
        <w:rPr>
          <w:b/>
        </w:rPr>
        <w:t>I am not sure if my business is registered with the VA. How can I check?</w:t>
      </w:r>
    </w:p>
    <w:p w14:paraId="36BABBDF" w14:textId="16F5D061" w:rsidR="00ED3CA0" w:rsidRDefault="00AE40DB" w:rsidP="00C53DDE">
      <w:pPr>
        <w:pStyle w:val="NoSpacing"/>
      </w:pPr>
      <w:r>
        <w:t xml:space="preserve">The VA has an online database of currently verified VOSBs: </w:t>
      </w:r>
      <w:hyperlink r:id="rId7" w:history="1">
        <w:r w:rsidR="00ED3CA0" w:rsidRPr="00A72DC2">
          <w:rPr>
            <w:rStyle w:val="Hyperlink"/>
          </w:rPr>
          <w:t>https://vetbiz.va.gov/vip/</w:t>
        </w:r>
      </w:hyperlink>
      <w:r w:rsidR="00ED3CA0">
        <w:t xml:space="preserve"> </w:t>
      </w:r>
    </w:p>
    <w:p w14:paraId="672C5265" w14:textId="7193FB8D" w:rsidR="00AE40DB" w:rsidRDefault="00AE40DB" w:rsidP="00C53DDE">
      <w:pPr>
        <w:pStyle w:val="NoSpacing"/>
      </w:pPr>
      <w:r>
        <w:t>Additional helpful information about the VA’s verification process can be found at:</w:t>
      </w:r>
    </w:p>
    <w:p w14:paraId="2A61CACE" w14:textId="7C7EE9F2" w:rsidR="00AE40DB" w:rsidRDefault="002F20C0" w:rsidP="00C53DDE">
      <w:pPr>
        <w:pStyle w:val="NoSpacing"/>
      </w:pPr>
      <w:hyperlink r:id="rId8" w:history="1">
        <w:r w:rsidR="00ED3CA0" w:rsidRPr="00A72DC2">
          <w:rPr>
            <w:rStyle w:val="Hyperlink"/>
          </w:rPr>
          <w:t>https://www.va.gov/osdbu/verification/</w:t>
        </w:r>
      </w:hyperlink>
      <w:r w:rsidR="00ED3CA0">
        <w:t xml:space="preserve"> </w:t>
      </w:r>
    </w:p>
    <w:p w14:paraId="04ADF9B6" w14:textId="6DDA5167" w:rsidR="00AE40DB" w:rsidRDefault="00AE40DB" w:rsidP="00C53DDE">
      <w:pPr>
        <w:pStyle w:val="NoSpacing"/>
      </w:pPr>
      <w:r>
        <w:t>If you are not currently registered with the VA, or your certification has expired, then we strongly</w:t>
      </w:r>
    </w:p>
    <w:p w14:paraId="2151696D" w14:textId="77777777" w:rsidR="00AE40DB" w:rsidRDefault="00AE40DB" w:rsidP="00C53DDE">
      <w:pPr>
        <w:pStyle w:val="NoSpacing"/>
      </w:pPr>
      <w:r>
        <w:t xml:space="preserve">recommend that you start the application or renewal process </w:t>
      </w:r>
      <w:r w:rsidRPr="00ED3CA0">
        <w:t>NOW!</w:t>
      </w:r>
      <w:r>
        <w:t xml:space="preserve"> Sources tell us that VA processing</w:t>
      </w:r>
    </w:p>
    <w:p w14:paraId="6CA760BA" w14:textId="2B836E98" w:rsidR="00D10ADB" w:rsidRDefault="00AE40DB" w:rsidP="00C53DDE">
      <w:pPr>
        <w:pStyle w:val="NoSpacing"/>
      </w:pPr>
      <w:r>
        <w:t xml:space="preserve">times for </w:t>
      </w:r>
      <w:r w:rsidRPr="00ED3CA0">
        <w:t>new applicants can take 6 weeks – 3 months</w:t>
      </w:r>
      <w:r>
        <w:t>.</w:t>
      </w:r>
    </w:p>
    <w:p w14:paraId="6C367890" w14:textId="77777777" w:rsidR="00865D45" w:rsidRDefault="00865D45" w:rsidP="00C53DDE">
      <w:pPr>
        <w:pStyle w:val="NoSpacing"/>
      </w:pPr>
    </w:p>
    <w:p w14:paraId="5FD80FC3" w14:textId="63AC492A" w:rsidR="00AE40DB" w:rsidRPr="00865D45" w:rsidRDefault="00AE40DB" w:rsidP="00C53DDE">
      <w:pPr>
        <w:pStyle w:val="NoSpacing"/>
        <w:rPr>
          <w:b/>
        </w:rPr>
      </w:pPr>
      <w:r w:rsidRPr="00865D45">
        <w:rPr>
          <w:b/>
        </w:rPr>
        <w:t>Do</w:t>
      </w:r>
      <w:r w:rsidR="00ED3CA0" w:rsidRPr="00865D45">
        <w:rPr>
          <w:b/>
        </w:rPr>
        <w:t>es</w:t>
      </w:r>
      <w:r w:rsidRPr="00865D45">
        <w:rPr>
          <w:b/>
        </w:rPr>
        <w:t xml:space="preserve"> service disable veteran-owned small businesses (SDVOSB) qualify?</w:t>
      </w:r>
    </w:p>
    <w:p w14:paraId="0A3A0E56" w14:textId="00BC17C4" w:rsidR="00D10ADB" w:rsidRDefault="00AE40DB" w:rsidP="00C53DDE">
      <w:pPr>
        <w:pStyle w:val="NoSpacing"/>
      </w:pPr>
      <w:r>
        <w:t>Yes, if the SDVOSB is verified by the VA.</w:t>
      </w:r>
    </w:p>
    <w:p w14:paraId="4AE85999" w14:textId="77777777" w:rsidR="00865D45" w:rsidRDefault="00865D45" w:rsidP="00C53DDE">
      <w:pPr>
        <w:pStyle w:val="NoSpacing"/>
      </w:pPr>
    </w:p>
    <w:p w14:paraId="2CAB8271" w14:textId="16AD22BD" w:rsidR="00AE40DB" w:rsidRPr="00865D45" w:rsidRDefault="00AE40DB" w:rsidP="00C53DDE">
      <w:pPr>
        <w:pStyle w:val="NoSpacing"/>
        <w:rPr>
          <w:b/>
        </w:rPr>
      </w:pPr>
      <w:r w:rsidRPr="00865D45">
        <w:rPr>
          <w:b/>
        </w:rPr>
        <w:t>Will the property be offered to my business at no charge?</w:t>
      </w:r>
    </w:p>
    <w:p w14:paraId="4AB7FAA6" w14:textId="7928111A" w:rsidR="00AE40DB" w:rsidRDefault="00AE40DB" w:rsidP="00C53DDE">
      <w:pPr>
        <w:pStyle w:val="NoSpacing"/>
      </w:pPr>
      <w:r>
        <w:t>All property obtained through our federal program will have an associated service charge that your</w:t>
      </w:r>
    </w:p>
    <w:p w14:paraId="0F1784BB" w14:textId="0ED22E47" w:rsidR="00AE40DB" w:rsidRDefault="00AE40DB" w:rsidP="00C53DDE">
      <w:pPr>
        <w:pStyle w:val="NoSpacing"/>
      </w:pPr>
      <w:r>
        <w:t>business must pay. On average, the service charge is 5-</w:t>
      </w:r>
      <w:r w:rsidR="003C10C9">
        <w:t>35</w:t>
      </w:r>
      <w:r>
        <w:t>% of the item’s original value but will vary</w:t>
      </w:r>
    </w:p>
    <w:p w14:paraId="144BA5EB" w14:textId="77777777" w:rsidR="00AE40DB" w:rsidRDefault="00AE40DB" w:rsidP="00C53DDE">
      <w:pPr>
        <w:pStyle w:val="NoSpacing"/>
      </w:pPr>
      <w:r>
        <w:t>according to the item’s type, condition, and current value. The service charges paid by participating</w:t>
      </w:r>
    </w:p>
    <w:p w14:paraId="3528F3C0" w14:textId="77777777" w:rsidR="00AE40DB" w:rsidRDefault="00AE40DB" w:rsidP="00C53DDE">
      <w:pPr>
        <w:pStyle w:val="NoSpacing"/>
      </w:pPr>
      <w:r>
        <w:t>organizations fund our program, as we do not receive any funding from the State or Federal</w:t>
      </w:r>
    </w:p>
    <w:p w14:paraId="34567958" w14:textId="4EC2208B" w:rsidR="00D53E16" w:rsidRDefault="00AE40DB" w:rsidP="00C53DDE">
      <w:pPr>
        <w:pStyle w:val="NoSpacing"/>
      </w:pPr>
      <w:r>
        <w:t>government.</w:t>
      </w:r>
    </w:p>
    <w:p w14:paraId="08675143" w14:textId="77777777" w:rsidR="00865D45" w:rsidRDefault="00865D45" w:rsidP="00C53DDE">
      <w:pPr>
        <w:pStyle w:val="NoSpacing"/>
      </w:pPr>
    </w:p>
    <w:p w14:paraId="6ADD525F" w14:textId="11251799" w:rsidR="00AE40DB" w:rsidRPr="00865D45" w:rsidRDefault="00AE40DB" w:rsidP="00C53DDE">
      <w:pPr>
        <w:pStyle w:val="NoSpacing"/>
        <w:rPr>
          <w:b/>
        </w:rPr>
      </w:pPr>
      <w:r w:rsidRPr="00865D45">
        <w:rPr>
          <w:b/>
        </w:rPr>
        <w:t>How do I pay the service charge?</w:t>
      </w:r>
    </w:p>
    <w:p w14:paraId="539117EC" w14:textId="7EA525DE" w:rsidR="00AE40DB" w:rsidRDefault="00AE40DB" w:rsidP="00C53DDE">
      <w:pPr>
        <w:pStyle w:val="NoSpacing"/>
      </w:pPr>
      <w:r>
        <w:t>Payment must be in the form of a company check. Cash, cashier’s checks, personal checks, and money</w:t>
      </w:r>
      <w:r w:rsidR="001A5E67">
        <w:t xml:space="preserve"> </w:t>
      </w:r>
      <w:r>
        <w:t xml:space="preserve">orders are </w:t>
      </w:r>
      <w:r w:rsidR="009A10E4">
        <w:t>NOT</w:t>
      </w:r>
      <w:r>
        <w:t xml:space="preserve"> accepted. </w:t>
      </w:r>
      <w:r w:rsidR="0077011B">
        <w:t>W</w:t>
      </w:r>
      <w:r>
        <w:t>e cannot accept credit cards. Payment in full is due within 30</w:t>
      </w:r>
      <w:r w:rsidR="003B7754">
        <w:t xml:space="preserve"> </w:t>
      </w:r>
      <w:r>
        <w:t>days of the invoice date.</w:t>
      </w:r>
    </w:p>
    <w:p w14:paraId="20AAAE23" w14:textId="77777777" w:rsidR="00865D45" w:rsidRDefault="00865D45" w:rsidP="00C53DDE">
      <w:pPr>
        <w:pStyle w:val="NoSpacing"/>
      </w:pPr>
    </w:p>
    <w:p w14:paraId="004FABC1" w14:textId="1519C43E" w:rsidR="00AE40DB" w:rsidRPr="00865D45" w:rsidRDefault="00AE40DB" w:rsidP="00C53DDE">
      <w:pPr>
        <w:pStyle w:val="NoSpacing"/>
        <w:rPr>
          <w:b/>
        </w:rPr>
      </w:pPr>
      <w:r w:rsidRPr="00865D45">
        <w:rPr>
          <w:b/>
        </w:rPr>
        <w:t>Are there restrictions on the types of property that my business can obtain, and how it must be used?</w:t>
      </w:r>
    </w:p>
    <w:p w14:paraId="1D1ECF00" w14:textId="1E8ED3FA" w:rsidR="00F466B4" w:rsidRDefault="00AE40DB" w:rsidP="00C53DDE">
      <w:pPr>
        <w:pStyle w:val="NoSpacing"/>
      </w:pPr>
      <w:r>
        <w:t xml:space="preserve">Veteran-Owned Small Businesses will be subject to our standard restrictions on the use of </w:t>
      </w:r>
      <w:r w:rsidR="00ED3CA0">
        <w:t xml:space="preserve">the </w:t>
      </w:r>
      <w:r>
        <w:t>property. For</w:t>
      </w:r>
      <w:r w:rsidR="00ED3CA0">
        <w:t xml:space="preserve"> </w:t>
      </w:r>
      <w:r>
        <w:t xml:space="preserve">example, </w:t>
      </w:r>
      <w:r w:rsidR="00ED3CA0">
        <w:t xml:space="preserve">the </w:t>
      </w:r>
      <w:r>
        <w:t>property must be obtained to support your business</w:t>
      </w:r>
      <w:r w:rsidR="00ED3CA0">
        <w:t>'</w:t>
      </w:r>
      <w:r>
        <w:t>s operations. It may not be used for</w:t>
      </w:r>
      <w:r w:rsidR="00ED3CA0">
        <w:t xml:space="preserve"> </w:t>
      </w:r>
      <w:r>
        <w:t>personal or unrelated reasons. There will be a certain restriction or “compliance” period, during which</w:t>
      </w:r>
      <w:r w:rsidR="00ED3CA0">
        <w:t xml:space="preserve"> </w:t>
      </w:r>
      <w:r>
        <w:t>the property must be used by your business. The compliance period is typically 12-18 months but may</w:t>
      </w:r>
      <w:r w:rsidR="00820E86">
        <w:t xml:space="preserve"> </w:t>
      </w:r>
      <w:r>
        <w:t>vary according to the item’s type and value.</w:t>
      </w:r>
      <w:r w:rsidR="00ED3CA0">
        <w:t xml:space="preserve"> </w:t>
      </w:r>
      <w:r>
        <w:t>During the property’s compliance period, you may not sell, trade, lease, lend, bail, cannibalize,</w:t>
      </w:r>
      <w:r w:rsidR="00ED3CA0">
        <w:t xml:space="preserve"> </w:t>
      </w:r>
      <w:r>
        <w:t>encumber, or otherwise dispose of such property, or remove it permanently, for use outside the State,</w:t>
      </w:r>
      <w:r w:rsidR="00ED3CA0">
        <w:t xml:space="preserve"> </w:t>
      </w:r>
      <w:r>
        <w:t>without the prior, written approval of TFC and/or GSA. SBA approval may also be required for small</w:t>
      </w:r>
      <w:r w:rsidR="00ED3CA0">
        <w:t xml:space="preserve"> </w:t>
      </w:r>
      <w:r>
        <w:t>businesses.</w:t>
      </w:r>
    </w:p>
    <w:sectPr w:rsidR="00F4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4FB2"/>
    <w:multiLevelType w:val="hybridMultilevel"/>
    <w:tmpl w:val="C2B67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51652C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MzYwtzAxNTS3NDZS0lEKTi0uzszPAykwqQUAKVPaESwAAAA="/>
  </w:docVars>
  <w:rsids>
    <w:rsidRoot w:val="00F762C8"/>
    <w:rsid w:val="000F7E10"/>
    <w:rsid w:val="001A5E67"/>
    <w:rsid w:val="001E1B46"/>
    <w:rsid w:val="001E2187"/>
    <w:rsid w:val="002859C0"/>
    <w:rsid w:val="002F20C0"/>
    <w:rsid w:val="003B1726"/>
    <w:rsid w:val="003B7754"/>
    <w:rsid w:val="003C10C9"/>
    <w:rsid w:val="00445C6E"/>
    <w:rsid w:val="005A7DDE"/>
    <w:rsid w:val="00630346"/>
    <w:rsid w:val="006A30C4"/>
    <w:rsid w:val="006F2128"/>
    <w:rsid w:val="00751034"/>
    <w:rsid w:val="0077011B"/>
    <w:rsid w:val="00820E86"/>
    <w:rsid w:val="00823C86"/>
    <w:rsid w:val="00865D45"/>
    <w:rsid w:val="009A10E4"/>
    <w:rsid w:val="00AE40DB"/>
    <w:rsid w:val="00B70CA1"/>
    <w:rsid w:val="00C332DE"/>
    <w:rsid w:val="00C429BD"/>
    <w:rsid w:val="00C53DDE"/>
    <w:rsid w:val="00CA2551"/>
    <w:rsid w:val="00CE2E02"/>
    <w:rsid w:val="00D10ADB"/>
    <w:rsid w:val="00D23CFD"/>
    <w:rsid w:val="00D53E16"/>
    <w:rsid w:val="00E70F9E"/>
    <w:rsid w:val="00ED3CA0"/>
    <w:rsid w:val="00F466B4"/>
    <w:rsid w:val="00F7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6350"/>
  <w15:chartTrackingRefBased/>
  <w15:docId w15:val="{035CBAE1-CB2D-4199-8664-9FC4D715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3CA0"/>
    <w:pPr>
      <w:ind w:left="720"/>
      <w:contextualSpacing/>
    </w:pPr>
  </w:style>
  <w:style w:type="paragraph" w:styleId="NoSpacing">
    <w:name w:val="No Spacing"/>
    <w:uiPriority w:val="1"/>
    <w:qFormat/>
    <w:rsid w:val="00CA2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osdbu/verific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vetbiz.va.gov/v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dsurplus@ks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99ED-DBC3-4265-9887-C6B004D7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495</Words>
  <Characters>2823</Characters>
  <Application>Microsoft Office Word</Application>
  <DocSecurity>0</DocSecurity>
  <Lines>23</Lines>
  <Paragraphs>6</Paragraphs>
  <ScaleCrop>false</ScaleCrop>
  <Company>State of Kansas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Jones</dc:creator>
  <cp:keywords/>
  <dc:description/>
  <cp:lastModifiedBy>Tana Jones</cp:lastModifiedBy>
  <cp:revision>33</cp:revision>
  <dcterms:created xsi:type="dcterms:W3CDTF">2021-06-15T20:37:00Z</dcterms:created>
  <dcterms:modified xsi:type="dcterms:W3CDTF">2021-06-16T19:56:00Z</dcterms:modified>
</cp:coreProperties>
</file>