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BA" w:rsidRDefault="00525EBA" w:rsidP="004A737B">
      <w:pPr>
        <w:spacing w:after="0" w:line="240" w:lineRule="auto"/>
        <w:jc w:val="center"/>
        <w:rPr>
          <w:rFonts w:ascii="Verdana" w:eastAsia="Times New Roman" w:hAnsi="Verdana" w:cs="Times New Roman"/>
          <w:b/>
          <w:color w:val="000000"/>
          <w:sz w:val="24"/>
          <w:szCs w:val="24"/>
        </w:rPr>
      </w:pPr>
      <w:bookmarkStart w:id="0" w:name="_GoBack"/>
      <w:bookmarkEnd w:id="0"/>
      <w:r>
        <w:rPr>
          <w:rFonts w:ascii="Verdana" w:eastAsia="Times New Roman" w:hAnsi="Verdana" w:cs="Times New Roman"/>
          <w:b/>
          <w:color w:val="000000"/>
          <w:sz w:val="24"/>
          <w:szCs w:val="24"/>
        </w:rPr>
        <w:t xml:space="preserve">FY </w:t>
      </w:r>
      <w:r w:rsidR="009E3F2F">
        <w:rPr>
          <w:rFonts w:ascii="Verdana" w:eastAsia="Times New Roman" w:hAnsi="Verdana" w:cs="Times New Roman"/>
          <w:b/>
          <w:color w:val="000000"/>
          <w:sz w:val="24"/>
          <w:szCs w:val="24"/>
        </w:rPr>
        <w:t>2016</w:t>
      </w:r>
      <w:r>
        <w:rPr>
          <w:rFonts w:ascii="Verdana" w:eastAsia="Times New Roman" w:hAnsi="Verdana" w:cs="Times New Roman"/>
          <w:b/>
          <w:color w:val="000000"/>
          <w:sz w:val="24"/>
          <w:szCs w:val="24"/>
        </w:rPr>
        <w:t xml:space="preserve"> Closing and FY </w:t>
      </w:r>
      <w:r w:rsidR="009E3F2F">
        <w:rPr>
          <w:rFonts w:ascii="Verdana" w:eastAsia="Times New Roman" w:hAnsi="Verdana" w:cs="Times New Roman"/>
          <w:b/>
          <w:color w:val="000000"/>
          <w:sz w:val="24"/>
          <w:szCs w:val="24"/>
        </w:rPr>
        <w:t>2017</w:t>
      </w:r>
      <w:r>
        <w:rPr>
          <w:rFonts w:ascii="Verdana" w:eastAsia="Times New Roman" w:hAnsi="Verdana" w:cs="Times New Roman"/>
          <w:b/>
          <w:color w:val="000000"/>
          <w:sz w:val="24"/>
          <w:szCs w:val="24"/>
        </w:rPr>
        <w:t xml:space="preserve"> Opening</w:t>
      </w:r>
      <w:r w:rsidR="00932174">
        <w:rPr>
          <w:rFonts w:ascii="Verdana" w:eastAsia="Times New Roman" w:hAnsi="Verdana" w:cs="Times New Roman"/>
          <w:b/>
          <w:color w:val="000000"/>
          <w:sz w:val="24"/>
          <w:szCs w:val="24"/>
        </w:rPr>
        <w:t xml:space="preserve"> Schedule</w:t>
      </w:r>
    </w:p>
    <w:p w:rsidR="00BF3798" w:rsidRPr="00BF3798" w:rsidRDefault="00864230" w:rsidP="004A737B">
      <w:pPr>
        <w:spacing w:after="0" w:line="240" w:lineRule="auto"/>
        <w:jc w:val="center"/>
        <w:rPr>
          <w:rFonts w:ascii="Verdana" w:eastAsia="Times New Roman" w:hAnsi="Verdana" w:cs="Times New Roman"/>
          <w:color w:val="000000"/>
          <w:sz w:val="24"/>
          <w:szCs w:val="24"/>
        </w:rPr>
      </w:pPr>
      <w:r w:rsidRPr="00BF3798">
        <w:rPr>
          <w:rFonts w:ascii="Verdana" w:eastAsia="Times New Roman" w:hAnsi="Verdana" w:cs="Times New Roman"/>
          <w:b/>
          <w:color w:val="000000"/>
          <w:sz w:val="24"/>
          <w:szCs w:val="24"/>
        </w:rPr>
        <w:t>Day by Day Summary</w:t>
      </w:r>
    </w:p>
    <w:p w:rsidR="00525EBA" w:rsidRDefault="00525EBA" w:rsidP="004A737B">
      <w:pPr>
        <w:spacing w:after="0"/>
        <w:rPr>
          <w:rFonts w:ascii="Verdana" w:eastAsia="Times New Roman" w:hAnsi="Verdana" w:cs="Times New Roman"/>
          <w:color w:val="000000"/>
          <w:sz w:val="20"/>
          <w:szCs w:val="20"/>
        </w:rPr>
      </w:pPr>
    </w:p>
    <w:p w:rsidR="00864230" w:rsidRDefault="00864230" w:rsidP="004A737B">
      <w:pPr>
        <w:spacing w:after="0"/>
        <w:rPr>
          <w:rFonts w:ascii="Verdana" w:eastAsia="Times New Roman" w:hAnsi="Verdana" w:cs="Times New Roman"/>
          <w:color w:val="000000"/>
          <w:sz w:val="20"/>
          <w:szCs w:val="20"/>
        </w:rPr>
      </w:pPr>
      <w:r w:rsidRPr="000D6D00">
        <w:rPr>
          <w:rFonts w:ascii="Verdana" w:eastAsia="Times New Roman" w:hAnsi="Verdana" w:cs="Times New Roman"/>
          <w:color w:val="000000"/>
          <w:sz w:val="20"/>
          <w:szCs w:val="20"/>
        </w:rPr>
        <w:t xml:space="preserve">The scheduled dates for closing </w:t>
      </w:r>
      <w:r>
        <w:rPr>
          <w:rFonts w:ascii="Verdana" w:eastAsia="Times New Roman" w:hAnsi="Verdana" w:cs="Times New Roman"/>
          <w:color w:val="000000"/>
          <w:sz w:val="20"/>
          <w:szCs w:val="20"/>
        </w:rPr>
        <w:t>F</w:t>
      </w:r>
      <w:r w:rsidRPr="000D6D00">
        <w:rPr>
          <w:rFonts w:ascii="Verdana" w:eastAsia="Times New Roman" w:hAnsi="Verdana" w:cs="Times New Roman"/>
          <w:color w:val="000000"/>
          <w:sz w:val="20"/>
          <w:szCs w:val="20"/>
        </w:rPr>
        <w:t xml:space="preserve">iscal </w:t>
      </w:r>
      <w:r>
        <w:rPr>
          <w:rFonts w:ascii="Verdana" w:eastAsia="Times New Roman" w:hAnsi="Verdana" w:cs="Times New Roman"/>
          <w:color w:val="000000"/>
          <w:sz w:val="20"/>
          <w:szCs w:val="20"/>
        </w:rPr>
        <w:t>Y</w:t>
      </w:r>
      <w:r w:rsidRPr="000D6D00">
        <w:rPr>
          <w:rFonts w:ascii="Verdana" w:eastAsia="Times New Roman" w:hAnsi="Verdana" w:cs="Times New Roman"/>
          <w:color w:val="000000"/>
          <w:sz w:val="20"/>
          <w:szCs w:val="20"/>
        </w:rPr>
        <w:t xml:space="preserve">ear </w:t>
      </w:r>
      <w:r w:rsidR="009E3F2F">
        <w:rPr>
          <w:rFonts w:ascii="Verdana" w:eastAsia="Times New Roman" w:hAnsi="Verdana" w:cs="Times New Roman"/>
          <w:color w:val="000000"/>
          <w:sz w:val="20"/>
          <w:szCs w:val="20"/>
        </w:rPr>
        <w:t>2016</w:t>
      </w:r>
      <w:r w:rsidRPr="00E87CEC">
        <w:rPr>
          <w:rFonts w:ascii="Verdana" w:eastAsia="Times New Roman" w:hAnsi="Verdana" w:cs="Times New Roman"/>
          <w:color w:val="000000"/>
          <w:sz w:val="20"/>
          <w:szCs w:val="20"/>
        </w:rPr>
        <w:t xml:space="preserve"> and beginning </w:t>
      </w:r>
      <w:r>
        <w:rPr>
          <w:rFonts w:ascii="Verdana" w:eastAsia="Times New Roman" w:hAnsi="Verdana" w:cs="Times New Roman"/>
          <w:color w:val="000000"/>
          <w:sz w:val="20"/>
          <w:szCs w:val="20"/>
        </w:rPr>
        <w:t>F</w:t>
      </w:r>
      <w:r w:rsidRPr="00E87CEC">
        <w:rPr>
          <w:rFonts w:ascii="Verdana" w:eastAsia="Times New Roman" w:hAnsi="Verdana" w:cs="Times New Roman"/>
          <w:color w:val="000000"/>
          <w:sz w:val="20"/>
          <w:szCs w:val="20"/>
        </w:rPr>
        <w:t xml:space="preserve">iscal </w:t>
      </w:r>
      <w:r w:rsidR="0068283B">
        <w:rPr>
          <w:rFonts w:ascii="Verdana" w:eastAsia="Times New Roman" w:hAnsi="Verdana" w:cs="Times New Roman"/>
          <w:color w:val="000000"/>
          <w:sz w:val="20"/>
          <w:szCs w:val="20"/>
        </w:rPr>
        <w:t xml:space="preserve">Year </w:t>
      </w:r>
      <w:r w:rsidR="009E3F2F">
        <w:rPr>
          <w:rFonts w:ascii="Verdana" w:eastAsia="Times New Roman" w:hAnsi="Verdana" w:cs="Times New Roman"/>
          <w:color w:val="000000"/>
          <w:sz w:val="20"/>
          <w:szCs w:val="20"/>
        </w:rPr>
        <w:t>2017</w:t>
      </w:r>
      <w:r w:rsidRPr="00E87CEC">
        <w:rPr>
          <w:rFonts w:ascii="Verdana" w:eastAsia="Times New Roman" w:hAnsi="Verdana" w:cs="Times New Roman"/>
          <w:color w:val="000000"/>
          <w:sz w:val="20"/>
          <w:szCs w:val="20"/>
        </w:rPr>
        <w:t xml:space="preserve"> are as follows: </w:t>
      </w:r>
    </w:p>
    <w:tbl>
      <w:tblPr>
        <w:tblW w:w="949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5" w:type="dxa"/>
          <w:bottom w:w="14" w:type="dxa"/>
          <w:right w:w="115" w:type="dxa"/>
        </w:tblCellMar>
        <w:tblLook w:val="04A0" w:firstRow="1" w:lastRow="0" w:firstColumn="1" w:lastColumn="0" w:noHBand="0" w:noVBand="1"/>
      </w:tblPr>
      <w:tblGrid>
        <w:gridCol w:w="1509"/>
        <w:gridCol w:w="7988"/>
      </w:tblGrid>
      <w:tr w:rsidR="0084362D" w:rsidRPr="00C70677" w:rsidTr="0084362D">
        <w:trPr>
          <w:trHeight w:val="315"/>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DATE</w:t>
            </w:r>
          </w:p>
        </w:tc>
        <w:tc>
          <w:tcPr>
            <w:tcW w:w="7988"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ITEM</w:t>
            </w:r>
          </w:p>
        </w:tc>
      </w:tr>
      <w:tr w:rsidR="0084362D" w:rsidRPr="00C70677" w:rsidTr="0084362D">
        <w:trPr>
          <w:trHeight w:val="1104"/>
        </w:trPr>
        <w:tc>
          <w:tcPr>
            <w:tcW w:w="1509" w:type="dxa"/>
            <w:shd w:val="clear" w:color="auto" w:fill="auto"/>
            <w:hideMark/>
          </w:tcPr>
          <w:p w:rsidR="00F76CE5" w:rsidRDefault="00F76CE5" w:rsidP="009E3F2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w:t>
            </w:r>
          </w:p>
          <w:p w:rsidR="0084362D" w:rsidRPr="00C70677" w:rsidRDefault="0084362D" w:rsidP="009E3F2F">
            <w:pPr>
              <w:spacing w:after="0" w:line="240" w:lineRule="auto"/>
              <w:jc w:val="center"/>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May</w:t>
            </w:r>
            <w:r w:rsidR="009E3F2F">
              <w:rPr>
                <w:rFonts w:ascii="Verdana" w:eastAsia="Times New Roman" w:hAnsi="Verdana" w:cs="Times New Roman"/>
                <w:color w:val="000000"/>
                <w:sz w:val="20"/>
                <w:szCs w:val="20"/>
              </w:rPr>
              <w:t xml:space="preserve"> 2</w:t>
            </w:r>
          </w:p>
        </w:tc>
        <w:tc>
          <w:tcPr>
            <w:tcW w:w="7988" w:type="dxa"/>
            <w:shd w:val="clear" w:color="auto" w:fill="auto"/>
            <w:hideMark/>
          </w:tcPr>
          <w:p w:rsidR="0084362D" w:rsidRPr="00C70677" w:rsidRDefault="0084362D" w:rsidP="008D4AB9">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2016</w:t>
            </w:r>
            <w:r>
              <w:rPr>
                <w:rFonts w:ascii="Verdana" w:eastAsia="Times New Roman" w:hAnsi="Verdana" w:cs="Times New Roman"/>
                <w:color w:val="000000"/>
                <w:sz w:val="20"/>
                <w:szCs w:val="20"/>
              </w:rPr>
              <w:t xml:space="preserve"> </w:t>
            </w:r>
            <w:r w:rsidRPr="00C70677">
              <w:rPr>
                <w:rFonts w:ascii="Verdana" w:eastAsia="Times New Roman" w:hAnsi="Verdana" w:cs="Times New Roman"/>
                <w:color w:val="000000"/>
                <w:sz w:val="20"/>
                <w:szCs w:val="20"/>
              </w:rPr>
              <w:t xml:space="preserve">period </w:t>
            </w:r>
            <w:r>
              <w:rPr>
                <w:rFonts w:ascii="Verdana" w:eastAsia="Times New Roman" w:hAnsi="Verdana" w:cs="Times New Roman"/>
                <w:color w:val="000000"/>
                <w:sz w:val="20"/>
                <w:szCs w:val="20"/>
              </w:rPr>
              <w:t xml:space="preserve">will be </w:t>
            </w:r>
            <w:r w:rsidRPr="00C70677">
              <w:rPr>
                <w:rFonts w:ascii="Verdana" w:eastAsia="Times New Roman" w:hAnsi="Verdana" w:cs="Times New Roman"/>
                <w:color w:val="000000"/>
                <w:sz w:val="20"/>
                <w:szCs w:val="20"/>
              </w:rPr>
              <w:t>open</w:t>
            </w:r>
            <w:r>
              <w:rPr>
                <w:rFonts w:ascii="Verdana" w:eastAsia="Times New Roman" w:hAnsi="Verdana" w:cs="Times New Roman"/>
                <w:color w:val="000000"/>
                <w:sz w:val="20"/>
                <w:szCs w:val="20"/>
              </w:rPr>
              <w:t>ed</w:t>
            </w:r>
            <w:r w:rsidRPr="00C70677">
              <w:rPr>
                <w:rFonts w:ascii="Verdana" w:eastAsia="Times New Roman" w:hAnsi="Verdana" w:cs="Times New Roman"/>
                <w:color w:val="000000"/>
                <w:sz w:val="20"/>
                <w:szCs w:val="20"/>
              </w:rPr>
              <w:t xml:space="preserve"> for </w:t>
            </w:r>
            <w:r w:rsidRPr="00AC4F57">
              <w:rPr>
                <w:rFonts w:ascii="Verdana" w:eastAsia="Times New Roman" w:hAnsi="Verdana" w:cs="Times New Roman"/>
                <w:b/>
                <w:color w:val="000000"/>
                <w:sz w:val="20"/>
                <w:szCs w:val="20"/>
              </w:rPr>
              <w:t>Requisitions</w:t>
            </w:r>
            <w:r>
              <w:rPr>
                <w:rFonts w:ascii="Verdana" w:eastAsia="Times New Roman" w:hAnsi="Verdana" w:cs="Times New Roman"/>
                <w:color w:val="000000"/>
                <w:sz w:val="20"/>
                <w:szCs w:val="20"/>
              </w:rPr>
              <w:t xml:space="preserve"> to accommodate FY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bid events, leases &amp; prior authorizations. </w:t>
            </w:r>
            <w:r w:rsidRPr="00C70677">
              <w:rPr>
                <w:rFonts w:ascii="Verdana" w:eastAsia="Times New Roman" w:hAnsi="Verdana" w:cs="Times New Roman"/>
                <w:color w:val="000000"/>
                <w:sz w:val="20"/>
                <w:szCs w:val="20"/>
              </w:rPr>
              <w:br/>
              <w:t>· </w:t>
            </w:r>
            <w:r w:rsidRPr="00C70677">
              <w:rPr>
                <w:rFonts w:ascii="Verdana" w:eastAsia="Times New Roman" w:hAnsi="Verdana" w:cs="Times New Roman"/>
                <w:b/>
                <w:bCs/>
                <w:color w:val="000000"/>
                <w:sz w:val="20"/>
                <w:szCs w:val="20"/>
              </w:rPr>
              <w:t>Bid Events</w:t>
            </w:r>
            <w:r w:rsidRPr="00C70677">
              <w:rPr>
                <w:rFonts w:ascii="Verdana" w:eastAsia="Times New Roman" w:hAnsi="Verdana" w:cs="Times New Roman"/>
                <w:color w:val="000000"/>
                <w:sz w:val="20"/>
                <w:szCs w:val="20"/>
              </w:rPr>
              <w:t>: Requisitions for bid events should be saved and submitted, the budget date will be changed by the Procurement Officer prior to award.</w:t>
            </w:r>
            <w:r w:rsidRPr="00C70677">
              <w:rPr>
                <w:rFonts w:ascii="Verdana" w:eastAsia="Times New Roman" w:hAnsi="Verdana" w:cs="Times New Roman"/>
                <w:color w:val="000000"/>
                <w:sz w:val="20"/>
                <w:szCs w:val="20"/>
              </w:rPr>
              <w:br/>
              <w:t>· </w:t>
            </w:r>
            <w:r w:rsidRPr="00C70677">
              <w:rPr>
                <w:rFonts w:ascii="Verdana" w:eastAsia="Times New Roman" w:hAnsi="Verdana" w:cs="Times New Roman"/>
                <w:b/>
                <w:bCs/>
                <w:color w:val="000000"/>
                <w:sz w:val="20"/>
                <w:szCs w:val="20"/>
              </w:rPr>
              <w:t>Leases &amp; Prior Authorizations</w:t>
            </w:r>
            <w:r w:rsidRPr="00C70677">
              <w:rPr>
                <w:rFonts w:ascii="Verdana" w:eastAsia="Times New Roman" w:hAnsi="Verdana" w:cs="Times New Roman"/>
                <w:color w:val="000000"/>
                <w:sz w:val="20"/>
                <w:szCs w:val="20"/>
              </w:rPr>
              <w:t xml:space="preserve">: Users entering requisitions for leases &amp; prior authorizations should select the ‘Save &amp; preview approvals’ option.  The Purchase Order period must be open before the budget dates can be changed on the requisitions, this will happen on June 1,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Submit </w:t>
            </w:r>
            <w:r>
              <w:rPr>
                <w:rFonts w:ascii="Verdana" w:eastAsia="Times New Roman" w:hAnsi="Verdana" w:cs="Times New Roman"/>
                <w:color w:val="000000"/>
                <w:sz w:val="20"/>
                <w:szCs w:val="20"/>
              </w:rPr>
              <w:t>S</w:t>
            </w:r>
            <w:r w:rsidRPr="00C70677">
              <w:rPr>
                <w:rFonts w:ascii="Verdana" w:eastAsia="Times New Roman" w:hAnsi="Verdana" w:cs="Times New Roman"/>
                <w:color w:val="000000"/>
                <w:sz w:val="20"/>
                <w:szCs w:val="20"/>
              </w:rPr>
              <w:t xml:space="preserve">ervice </w:t>
            </w:r>
            <w:r>
              <w:rPr>
                <w:rFonts w:ascii="Verdana" w:eastAsia="Times New Roman" w:hAnsi="Verdana" w:cs="Times New Roman"/>
                <w:color w:val="000000"/>
                <w:sz w:val="20"/>
                <w:szCs w:val="20"/>
              </w:rPr>
              <w:t>D</w:t>
            </w:r>
            <w:r w:rsidRPr="00C70677">
              <w:rPr>
                <w:rFonts w:ascii="Verdana" w:eastAsia="Times New Roman" w:hAnsi="Verdana" w:cs="Times New Roman"/>
                <w:color w:val="000000"/>
                <w:sz w:val="20"/>
                <w:szCs w:val="20"/>
              </w:rPr>
              <w:t>esk requests to change bud</w:t>
            </w:r>
            <w:r>
              <w:rPr>
                <w:rFonts w:ascii="Verdana" w:eastAsia="Times New Roman" w:hAnsi="Verdana" w:cs="Times New Roman"/>
                <w:color w:val="000000"/>
                <w:sz w:val="20"/>
                <w:szCs w:val="20"/>
              </w:rPr>
              <w:t xml:space="preserve">get dates beginning June 1,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w:t>
            </w:r>
          </w:p>
        </w:tc>
      </w:tr>
      <w:tr w:rsidR="0084362D" w:rsidRPr="00C70677" w:rsidTr="0084362D">
        <w:trPr>
          <w:trHeight w:val="300"/>
        </w:trPr>
        <w:tc>
          <w:tcPr>
            <w:tcW w:w="1509" w:type="dxa"/>
            <w:shd w:val="clear" w:color="auto" w:fill="auto"/>
            <w:hideMark/>
          </w:tcPr>
          <w:p w:rsidR="0084362D" w:rsidRPr="008D4AB9" w:rsidRDefault="009E252E" w:rsidP="009E252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Saturday </w:t>
            </w:r>
            <w:r w:rsidR="0084362D" w:rsidRPr="008D4AB9">
              <w:rPr>
                <w:rFonts w:ascii="Verdana" w:eastAsia="Times New Roman" w:hAnsi="Verdana" w:cs="Times New Roman"/>
                <w:sz w:val="20"/>
                <w:szCs w:val="20"/>
              </w:rPr>
              <w:t>May</w:t>
            </w:r>
            <w:r>
              <w:rPr>
                <w:rFonts w:ascii="Verdana" w:eastAsia="Times New Roman" w:hAnsi="Verdana" w:cs="Times New Roman"/>
                <w:sz w:val="20"/>
                <w:szCs w:val="20"/>
              </w:rPr>
              <w:t xml:space="preserve"> 21</w:t>
            </w:r>
          </w:p>
        </w:tc>
        <w:tc>
          <w:tcPr>
            <w:tcW w:w="7988" w:type="dxa"/>
            <w:shd w:val="clear" w:color="auto" w:fill="auto"/>
            <w:hideMark/>
          </w:tcPr>
          <w:p w:rsidR="0084362D" w:rsidRDefault="0084362D" w:rsidP="008E7ECE">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Deadline to </w:t>
            </w:r>
            <w:r w:rsidRPr="008D4AB9">
              <w:rPr>
                <w:rFonts w:ascii="Verdana" w:eastAsia="Times New Roman" w:hAnsi="Verdana" w:cs="Times New Roman"/>
                <w:color w:val="000000"/>
                <w:sz w:val="20"/>
                <w:szCs w:val="20"/>
                <w:u w:val="single"/>
              </w:rPr>
              <w:t>request</w:t>
            </w:r>
            <w:r w:rsidRPr="008D4AB9">
              <w:rPr>
                <w:rFonts w:ascii="Verdana" w:eastAsia="Times New Roman" w:hAnsi="Verdana" w:cs="Times New Roman"/>
                <w:color w:val="000000"/>
                <w:sz w:val="20"/>
                <w:szCs w:val="20"/>
              </w:rPr>
              <w:t xml:space="preserve"> </w:t>
            </w:r>
            <w:r w:rsidRPr="008D4AB9">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2017</w:t>
            </w:r>
            <w:r w:rsidRPr="008D4AB9">
              <w:rPr>
                <w:rFonts w:ascii="Verdana" w:eastAsia="Times New Roman" w:hAnsi="Verdana" w:cs="Times New Roman"/>
                <w:b/>
                <w:bCs/>
                <w:color w:val="000000"/>
                <w:sz w:val="20"/>
                <w:szCs w:val="20"/>
              </w:rPr>
              <w:t xml:space="preserve"> </w:t>
            </w:r>
            <w:proofErr w:type="spellStart"/>
            <w:r w:rsidRPr="008D4AB9">
              <w:rPr>
                <w:rFonts w:ascii="Verdana" w:eastAsia="Times New Roman" w:hAnsi="Verdana" w:cs="Times New Roman"/>
                <w:b/>
                <w:bCs/>
                <w:color w:val="000000"/>
                <w:sz w:val="20"/>
                <w:szCs w:val="20"/>
              </w:rPr>
              <w:t>ChartFields</w:t>
            </w:r>
            <w:proofErr w:type="spellEnd"/>
            <w:r w:rsidRPr="008D4AB9">
              <w:rPr>
                <w:rFonts w:ascii="Verdana" w:eastAsia="Times New Roman" w:hAnsi="Verdana" w:cs="Times New Roman"/>
                <w:color w:val="000000"/>
                <w:sz w:val="20"/>
                <w:szCs w:val="20"/>
              </w:rPr>
              <w:t xml:space="preserve"> in SMART for </w:t>
            </w:r>
            <w:proofErr w:type="spellStart"/>
            <w:r w:rsidRPr="008D4AB9">
              <w:rPr>
                <w:rFonts w:ascii="Verdana" w:eastAsia="Times New Roman" w:hAnsi="Verdana" w:cs="Times New Roman"/>
                <w:color w:val="000000"/>
                <w:sz w:val="20"/>
                <w:szCs w:val="20"/>
              </w:rPr>
              <w:t>SHaRP</w:t>
            </w:r>
            <w:proofErr w:type="spellEnd"/>
            <w:r w:rsidRPr="008D4AB9">
              <w:rPr>
                <w:rFonts w:ascii="Verdana" w:eastAsia="Times New Roman" w:hAnsi="Verdana" w:cs="Times New Roman"/>
                <w:color w:val="000000"/>
                <w:sz w:val="20"/>
                <w:szCs w:val="20"/>
              </w:rPr>
              <w:t xml:space="preserve"> integration. If you are adding </w:t>
            </w:r>
            <w:r w:rsidRPr="008D4AB9">
              <w:rPr>
                <w:rFonts w:ascii="Verdana" w:eastAsia="Times New Roman" w:hAnsi="Verdana" w:cs="Times New Roman"/>
                <w:b/>
                <w:bCs/>
                <w:color w:val="000000"/>
                <w:sz w:val="20"/>
                <w:szCs w:val="20"/>
              </w:rPr>
              <w:t>new Department IDs or Program Codes</w:t>
            </w:r>
            <w:r w:rsidRPr="008D4AB9">
              <w:rPr>
                <w:rFonts w:ascii="Verdana" w:eastAsia="Times New Roman" w:hAnsi="Verdana" w:cs="Times New Roman"/>
                <w:color w:val="000000"/>
                <w:sz w:val="20"/>
                <w:szCs w:val="20"/>
              </w:rPr>
              <w:t xml:space="preserve">, please </w:t>
            </w:r>
            <w:r w:rsidR="00AA247E">
              <w:rPr>
                <w:rFonts w:ascii="Verdana" w:eastAsia="Times New Roman" w:hAnsi="Verdana" w:cs="Times New Roman"/>
                <w:color w:val="000000"/>
                <w:sz w:val="20"/>
                <w:szCs w:val="20"/>
              </w:rPr>
              <w:t xml:space="preserve">enter a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for the desired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into SMART. The navigation in SMART is Main Menu &gt; Set Up Financials/Supply Chain &gt; Commo</w:t>
            </w:r>
            <w:r w:rsidR="009E252E">
              <w:rPr>
                <w:rFonts w:ascii="Verdana" w:eastAsia="Times New Roman" w:hAnsi="Verdana" w:cs="Times New Roman"/>
                <w:color w:val="000000"/>
                <w:sz w:val="20"/>
                <w:szCs w:val="20"/>
              </w:rPr>
              <w:t>n</w:t>
            </w:r>
            <w:r w:rsidR="00AA247E">
              <w:rPr>
                <w:rFonts w:ascii="Verdana" w:eastAsia="Times New Roman" w:hAnsi="Verdana" w:cs="Times New Roman"/>
                <w:color w:val="000000"/>
                <w:sz w:val="20"/>
                <w:szCs w:val="20"/>
              </w:rPr>
              <w:t xml:space="preserve"> Definitions &gt; Design </w:t>
            </w:r>
            <w:proofErr w:type="spellStart"/>
            <w:r w:rsidR="00AA247E">
              <w:rPr>
                <w:rFonts w:ascii="Verdana" w:eastAsia="Times New Roman" w:hAnsi="Verdana" w:cs="Times New Roman"/>
                <w:color w:val="000000"/>
                <w:sz w:val="20"/>
                <w:szCs w:val="20"/>
              </w:rPr>
              <w:t>ChartFields</w:t>
            </w:r>
            <w:proofErr w:type="spellEnd"/>
            <w:r w:rsidR="00AA247E">
              <w:rPr>
                <w:rFonts w:ascii="Verdana" w:eastAsia="Times New Roman" w:hAnsi="Verdana" w:cs="Times New Roman"/>
                <w:color w:val="000000"/>
                <w:sz w:val="20"/>
                <w:szCs w:val="20"/>
              </w:rPr>
              <w:t xml:space="preserve"> &gt; Define Values &gt;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Attach an </w:t>
            </w:r>
            <w:r w:rsidRPr="008D4AB9">
              <w:rPr>
                <w:rFonts w:ascii="Verdana" w:eastAsia="Times New Roman" w:hAnsi="Verdana" w:cs="Times New Roman"/>
                <w:color w:val="000000"/>
                <w:sz w:val="20"/>
                <w:szCs w:val="20"/>
              </w:rPr>
              <w:t>updated Department ID Budget Tree or an updated Program ID Tree</w:t>
            </w:r>
            <w:r w:rsidR="00AA247E">
              <w:rPr>
                <w:rFonts w:ascii="Verdana" w:eastAsia="Times New Roman" w:hAnsi="Verdana" w:cs="Times New Roman"/>
                <w:color w:val="000000"/>
                <w:sz w:val="20"/>
                <w:szCs w:val="20"/>
              </w:rPr>
              <w:t xml:space="preserve"> on the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See Job Aids for Adding or Updating </w:t>
            </w:r>
            <w:proofErr w:type="spellStart"/>
            <w:r w:rsidR="00AA247E">
              <w:rPr>
                <w:rFonts w:ascii="Verdana" w:eastAsia="Times New Roman" w:hAnsi="Verdana" w:cs="Times New Roman"/>
                <w:color w:val="000000"/>
                <w:sz w:val="20"/>
                <w:szCs w:val="20"/>
              </w:rPr>
              <w:t>ChartFields</w:t>
            </w:r>
            <w:proofErr w:type="spellEnd"/>
            <w:r w:rsidR="00AA247E">
              <w:rPr>
                <w:rFonts w:ascii="Verdana" w:eastAsia="Times New Roman" w:hAnsi="Verdana" w:cs="Times New Roman"/>
                <w:color w:val="000000"/>
                <w:sz w:val="20"/>
                <w:szCs w:val="20"/>
              </w:rPr>
              <w:t xml:space="preserve"> on the SMART </w:t>
            </w:r>
            <w:r w:rsidR="00AA247E">
              <w:rPr>
                <w:rFonts w:ascii="Verdana" w:eastAsia="Times New Roman" w:hAnsi="Verdana" w:cs="Times New Roman"/>
                <w:i/>
                <w:color w:val="000000"/>
                <w:sz w:val="20"/>
                <w:szCs w:val="20"/>
              </w:rPr>
              <w:t>Web</w:t>
            </w:r>
            <w:r w:rsidR="00AA247E">
              <w:rPr>
                <w:rFonts w:ascii="Verdana" w:eastAsia="Times New Roman" w:hAnsi="Verdana" w:cs="Times New Roman"/>
                <w:color w:val="000000"/>
                <w:sz w:val="20"/>
                <w:szCs w:val="20"/>
              </w:rPr>
              <w:t xml:space="preserve"> in the Training section under General Ledger, Configurations.</w:t>
            </w:r>
            <w:r w:rsidRPr="008D4AB9">
              <w:rPr>
                <w:rFonts w:ascii="Verdana" w:eastAsia="Times New Roman" w:hAnsi="Verdana" w:cs="Times New Roman"/>
                <w:color w:val="000000"/>
                <w:sz w:val="20"/>
                <w:szCs w:val="20"/>
              </w:rPr>
              <w:t> </w:t>
            </w:r>
          </w:p>
          <w:p w:rsidR="0084362D" w:rsidRPr="008D4AB9" w:rsidRDefault="0084362D" w:rsidP="006324A2">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Please submit the request form(s) </w:t>
            </w:r>
            <w:r w:rsidR="00AA247E">
              <w:rPr>
                <w:rFonts w:ascii="Verdana" w:eastAsia="Times New Roman" w:hAnsi="Verdana" w:cs="Times New Roman"/>
                <w:color w:val="000000"/>
                <w:sz w:val="20"/>
                <w:szCs w:val="20"/>
              </w:rPr>
              <w:t xml:space="preserve">in SMART </w:t>
            </w:r>
            <w:r w:rsidRPr="008D4AB9">
              <w:rPr>
                <w:rFonts w:ascii="Verdana" w:eastAsia="Times New Roman" w:hAnsi="Verdana" w:cs="Times New Roman"/>
                <w:color w:val="000000"/>
                <w:sz w:val="20"/>
                <w:szCs w:val="20"/>
              </w:rPr>
              <w:t xml:space="preserve">no later </w:t>
            </w:r>
            <w:r w:rsidRPr="008D4AB9">
              <w:rPr>
                <w:rFonts w:ascii="Verdana" w:eastAsia="Times New Roman" w:hAnsi="Verdana" w:cs="Times New Roman"/>
                <w:sz w:val="20"/>
                <w:szCs w:val="20"/>
              </w:rPr>
              <w:t xml:space="preserve">than </w:t>
            </w:r>
            <w:r w:rsidRPr="009336BA">
              <w:rPr>
                <w:rFonts w:ascii="Verdana" w:eastAsia="Times New Roman" w:hAnsi="Verdana" w:cs="Times New Roman"/>
                <w:b/>
                <w:sz w:val="20"/>
                <w:szCs w:val="20"/>
              </w:rPr>
              <w:t xml:space="preserve">May 21, </w:t>
            </w:r>
            <w:r w:rsidR="009E3F2F">
              <w:rPr>
                <w:rFonts w:ascii="Verdana" w:eastAsia="Times New Roman" w:hAnsi="Verdana" w:cs="Times New Roman"/>
                <w:b/>
                <w:sz w:val="20"/>
                <w:szCs w:val="20"/>
              </w:rPr>
              <w:t>2016</w:t>
            </w:r>
            <w:r w:rsidRPr="008D4AB9">
              <w:rPr>
                <w:rFonts w:ascii="Verdana" w:eastAsia="Times New Roman" w:hAnsi="Verdana" w:cs="Times New Roman"/>
                <w:sz w:val="20"/>
                <w:szCs w:val="20"/>
              </w:rPr>
              <w:t xml:space="preserve">.   If you will be utilizing the new Department IDs/Program Codes in SHARP (for positions or funding) the effective date for the new values needs to be the first day of the first pay period that will be paid in the new fiscal year.  For FY </w:t>
            </w:r>
            <w:r w:rsidR="009E3F2F">
              <w:rPr>
                <w:rFonts w:ascii="Verdana" w:eastAsia="Times New Roman" w:hAnsi="Verdana" w:cs="Times New Roman"/>
                <w:sz w:val="20"/>
                <w:szCs w:val="20"/>
              </w:rPr>
              <w:t>2017</w:t>
            </w:r>
            <w:r w:rsidRPr="008D4AB9">
              <w:rPr>
                <w:rFonts w:ascii="Verdana" w:eastAsia="Times New Roman" w:hAnsi="Verdana" w:cs="Times New Roman"/>
                <w:sz w:val="20"/>
                <w:szCs w:val="20"/>
              </w:rPr>
              <w:t xml:space="preserve">, this date is </w:t>
            </w:r>
            <w:r w:rsidRPr="009336BA">
              <w:rPr>
                <w:rFonts w:ascii="Verdana" w:eastAsia="Times New Roman" w:hAnsi="Verdana" w:cs="Times New Roman"/>
                <w:b/>
                <w:sz w:val="20"/>
                <w:szCs w:val="20"/>
              </w:rPr>
              <w:t xml:space="preserve">June </w:t>
            </w:r>
            <w:r w:rsidR="006324A2">
              <w:rPr>
                <w:rFonts w:ascii="Verdana" w:eastAsia="Times New Roman" w:hAnsi="Verdana" w:cs="Times New Roman"/>
                <w:b/>
                <w:sz w:val="20"/>
                <w:szCs w:val="20"/>
              </w:rPr>
              <w:t>5</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8D4AB9">
              <w:rPr>
                <w:rFonts w:ascii="Verdana" w:eastAsia="Times New Roman" w:hAnsi="Verdana" w:cs="Times New Roman"/>
                <w:sz w:val="20"/>
                <w:szCs w:val="20"/>
              </w:rPr>
              <w:t xml:space="preserve">.  If you are inactivating any Department IDs or Program codes for the new fiscal year, please use an effective date that corresponds to the day after closing date for the old fiscal year or later.  For FY </w:t>
            </w:r>
            <w:r w:rsidR="009E3F2F">
              <w:rPr>
                <w:rFonts w:ascii="Verdana" w:eastAsia="Times New Roman" w:hAnsi="Verdana" w:cs="Times New Roman"/>
                <w:sz w:val="20"/>
                <w:szCs w:val="20"/>
              </w:rPr>
              <w:t>2016</w:t>
            </w:r>
            <w:r w:rsidRPr="008D4AB9">
              <w:rPr>
                <w:rFonts w:ascii="Verdana" w:eastAsia="Times New Roman" w:hAnsi="Verdana" w:cs="Times New Roman"/>
                <w:sz w:val="20"/>
                <w:szCs w:val="20"/>
              </w:rPr>
              <w:t xml:space="preserve"> inactivations, please use </w:t>
            </w:r>
            <w:r w:rsidRPr="009336BA">
              <w:rPr>
                <w:rFonts w:ascii="Verdana" w:eastAsia="Times New Roman" w:hAnsi="Verdana" w:cs="Times New Roman"/>
                <w:b/>
                <w:sz w:val="20"/>
                <w:szCs w:val="20"/>
              </w:rPr>
              <w:t xml:space="preserve">July 13, </w:t>
            </w:r>
            <w:r w:rsidR="009E3F2F">
              <w:rPr>
                <w:rFonts w:ascii="Verdana" w:eastAsia="Times New Roman" w:hAnsi="Verdana" w:cs="Times New Roman"/>
                <w:b/>
                <w:sz w:val="20"/>
                <w:szCs w:val="20"/>
              </w:rPr>
              <w:t>2016</w:t>
            </w:r>
            <w:r w:rsidRPr="008D4AB9">
              <w:rPr>
                <w:rFonts w:ascii="Verdana" w:eastAsia="Times New Roman" w:hAnsi="Verdana" w:cs="Times New Roman"/>
                <w:sz w:val="20"/>
                <w:szCs w:val="20"/>
              </w:rPr>
              <w:t xml:space="preserve"> or later.</w:t>
            </w:r>
          </w:p>
        </w:tc>
      </w:tr>
      <w:tr w:rsidR="0084362D" w:rsidRPr="00C70677" w:rsidTr="0084362D">
        <w:trPr>
          <w:trHeight w:val="350"/>
        </w:trPr>
        <w:tc>
          <w:tcPr>
            <w:tcW w:w="1509" w:type="dxa"/>
            <w:shd w:val="clear" w:color="auto" w:fill="auto"/>
            <w:hideMark/>
          </w:tcPr>
          <w:p w:rsidR="0084362D" w:rsidRPr="00C70677"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Friday    </w:t>
            </w:r>
            <w:r w:rsidR="0084362D" w:rsidRPr="009358E4">
              <w:rPr>
                <w:rFonts w:ascii="Verdana" w:eastAsia="Times New Roman" w:hAnsi="Verdana" w:cs="Times New Roman"/>
                <w:sz w:val="20"/>
                <w:szCs w:val="20"/>
              </w:rPr>
              <w:t>May</w:t>
            </w:r>
            <w:r>
              <w:rPr>
                <w:rFonts w:ascii="Verdana" w:eastAsia="Times New Roman" w:hAnsi="Verdana" w:cs="Times New Roman"/>
                <w:sz w:val="20"/>
                <w:szCs w:val="20"/>
              </w:rPr>
              <w:t xml:space="preserve"> 27</w:t>
            </w:r>
          </w:p>
        </w:tc>
        <w:tc>
          <w:tcPr>
            <w:tcW w:w="7988" w:type="dxa"/>
            <w:shd w:val="clear" w:color="auto" w:fill="auto"/>
            <w:hideMark/>
          </w:tcPr>
          <w:p w:rsidR="0084362D" w:rsidRPr="00C70677" w:rsidRDefault="0084362D" w:rsidP="002E758E">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All </w:t>
            </w:r>
            <w:r w:rsidRPr="00C70677">
              <w:rPr>
                <w:rFonts w:ascii="Verdana" w:eastAsia="Times New Roman" w:hAnsi="Verdana" w:cs="Times New Roman"/>
                <w:b/>
                <w:bCs/>
                <w:color w:val="000000"/>
                <w:sz w:val="20"/>
                <w:szCs w:val="20"/>
              </w:rPr>
              <w:t>Billing Worksheets</w:t>
            </w:r>
            <w:r w:rsidRPr="00C70677">
              <w:rPr>
                <w:rFonts w:ascii="Verdana" w:eastAsia="Times New Roman" w:hAnsi="Verdana" w:cs="Times New Roman"/>
                <w:color w:val="000000"/>
                <w:sz w:val="20"/>
                <w:szCs w:val="20"/>
              </w:rPr>
              <w:t xml:space="preserve"> created from Customer Contracts prior to April 1,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should be processed for </w:t>
            </w:r>
            <w:r w:rsidRPr="008E7ECE">
              <w:rPr>
                <w:rFonts w:ascii="Verdana" w:eastAsia="Times New Roman" w:hAnsi="Verdana" w:cs="Times New Roman"/>
                <w:color w:val="000000"/>
                <w:sz w:val="20"/>
                <w:szCs w:val="20"/>
                <w:u w:val="single"/>
              </w:rPr>
              <w:t>deposit</w:t>
            </w:r>
            <w:r w:rsidRPr="00C70677">
              <w:rPr>
                <w:rFonts w:ascii="Verdana" w:eastAsia="Times New Roman" w:hAnsi="Verdana" w:cs="Times New Roman"/>
                <w:color w:val="000000"/>
                <w:sz w:val="20"/>
                <w:szCs w:val="20"/>
              </w:rPr>
              <w:t xml:space="preserve"> or </w:t>
            </w:r>
            <w:r w:rsidRPr="008E7ECE">
              <w:rPr>
                <w:rFonts w:ascii="Verdana" w:eastAsia="Times New Roman" w:hAnsi="Verdana" w:cs="Times New Roman"/>
                <w:color w:val="000000"/>
                <w:sz w:val="20"/>
                <w:szCs w:val="20"/>
                <w:u w:val="single"/>
              </w:rPr>
              <w:t>write-off</w:t>
            </w:r>
            <w:r w:rsidRPr="00C70677">
              <w:rPr>
                <w:rFonts w:ascii="Verdana" w:eastAsia="Times New Roman" w:hAnsi="Verdana" w:cs="Times New Roman"/>
                <w:color w:val="000000"/>
                <w:sz w:val="20"/>
                <w:szCs w:val="20"/>
              </w:rPr>
              <w:t xml:space="preserve"> by close of business. This is a reminder that funds that are allowed to go negative</w:t>
            </w:r>
            <w:r>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like cost reimbursable grants for example, cannot end the year in a negative cash position.</w:t>
            </w:r>
          </w:p>
        </w:tc>
      </w:tr>
      <w:tr w:rsidR="0084362D" w:rsidRPr="00C70677" w:rsidTr="0084362D">
        <w:trPr>
          <w:trHeight w:val="510"/>
        </w:trPr>
        <w:tc>
          <w:tcPr>
            <w:tcW w:w="1509" w:type="dxa"/>
            <w:shd w:val="clear" w:color="auto" w:fill="auto"/>
            <w:vAlign w:val="center"/>
            <w:hideMark/>
          </w:tcPr>
          <w:p w:rsidR="0084362D" w:rsidRPr="00C70677"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Agencies should review the </w:t>
            </w:r>
            <w:r w:rsidRPr="00C70677">
              <w:rPr>
                <w:rFonts w:ascii="Verdana" w:eastAsia="Times New Roman" w:hAnsi="Verdana" w:cs="Times New Roman"/>
                <w:b/>
                <w:bCs/>
                <w:color w:val="000000"/>
                <w:sz w:val="20"/>
                <w:szCs w:val="20"/>
              </w:rPr>
              <w:t>SMART monthly checklists</w:t>
            </w:r>
            <w:r w:rsidRPr="00C70677">
              <w:rPr>
                <w:rFonts w:ascii="Verdana" w:eastAsia="Times New Roman" w:hAnsi="Verdana" w:cs="Times New Roman"/>
                <w:color w:val="000000"/>
                <w:sz w:val="20"/>
                <w:szCs w:val="20"/>
              </w:rPr>
              <w:t xml:space="preserve"> preparing for May </w:t>
            </w: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and fiscal </w:t>
            </w:r>
            <w:r>
              <w:rPr>
                <w:rFonts w:ascii="Verdana" w:eastAsia="Times New Roman" w:hAnsi="Verdana" w:cs="Times New Roman"/>
                <w:color w:val="000000"/>
                <w:sz w:val="20"/>
                <w:szCs w:val="20"/>
              </w:rPr>
              <w:t>year-end</w:t>
            </w:r>
            <w:r w:rsidRPr="00C70677">
              <w:rPr>
                <w:rFonts w:ascii="Verdana" w:eastAsia="Times New Roman" w:hAnsi="Verdana" w:cs="Times New Roman"/>
                <w:color w:val="000000"/>
                <w:sz w:val="20"/>
                <w:szCs w:val="20"/>
              </w:rPr>
              <w:t>.</w:t>
            </w:r>
          </w:p>
        </w:tc>
      </w:tr>
      <w:tr w:rsidR="0084362D" w:rsidRPr="00C70677" w:rsidTr="0084362D">
        <w:trPr>
          <w:trHeight w:val="276"/>
        </w:trPr>
        <w:tc>
          <w:tcPr>
            <w:tcW w:w="1509" w:type="dxa"/>
            <w:shd w:val="clear" w:color="auto" w:fill="auto"/>
            <w:hideMark/>
          </w:tcPr>
          <w:p w:rsidR="0084362D" w:rsidRPr="00C70677"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Tuesday </w:t>
            </w:r>
            <w:r w:rsidR="0084362D" w:rsidRPr="00C70677">
              <w:rPr>
                <w:rFonts w:ascii="Verdana" w:eastAsia="Times New Roman" w:hAnsi="Verdana" w:cs="Times New Roman"/>
                <w:color w:val="000000"/>
                <w:sz w:val="20"/>
                <w:szCs w:val="20"/>
              </w:rPr>
              <w:t>May</w:t>
            </w:r>
            <w:r>
              <w:rPr>
                <w:rFonts w:ascii="Verdana" w:eastAsia="Times New Roman" w:hAnsi="Verdana" w:cs="Times New Roman"/>
                <w:color w:val="000000"/>
                <w:sz w:val="20"/>
                <w:szCs w:val="20"/>
              </w:rPr>
              <w:t xml:space="preserve"> 31</w:t>
            </w:r>
          </w:p>
        </w:tc>
        <w:tc>
          <w:tcPr>
            <w:tcW w:w="7988" w:type="dxa"/>
            <w:shd w:val="clear" w:color="auto" w:fill="auto"/>
          </w:tcPr>
          <w:p w:rsidR="0084362D" w:rsidRPr="00C70677" w:rsidRDefault="0084362D" w:rsidP="000307C9">
            <w:pPr>
              <w:spacing w:after="0" w:line="240" w:lineRule="auto"/>
              <w:rPr>
                <w:rFonts w:ascii="Verdana" w:eastAsia="Times New Roman" w:hAnsi="Verdana" w:cs="Times New Roman"/>
                <w:color w:val="000000"/>
                <w:sz w:val="20"/>
                <w:szCs w:val="20"/>
              </w:rPr>
            </w:pPr>
            <w:r w:rsidRPr="002E758E">
              <w:rPr>
                <w:rFonts w:ascii="Verdana" w:eastAsia="Times New Roman" w:hAnsi="Verdana" w:cs="Times New Roman"/>
                <w:bCs/>
                <w:color w:val="000000"/>
                <w:sz w:val="20"/>
                <w:szCs w:val="20"/>
              </w:rPr>
              <w:t>Last day of processing for May</w:t>
            </w:r>
            <w:r w:rsidRPr="002E758E">
              <w:rPr>
                <w:rFonts w:ascii="Verdana" w:eastAsia="Times New Roman" w:hAnsi="Verdana" w:cs="Times New Roman"/>
                <w:color w:val="000000"/>
                <w:sz w:val="20"/>
                <w:szCs w:val="20"/>
              </w:rPr>
              <w:t xml:space="preserve">. </w:t>
            </w:r>
          </w:p>
        </w:tc>
      </w:tr>
      <w:tr w:rsidR="0084362D" w:rsidRPr="00C70677" w:rsidTr="0084362D">
        <w:trPr>
          <w:trHeight w:val="51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C70677" w:rsidRDefault="0084362D" w:rsidP="00E87154">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processes will be run in </w:t>
            </w:r>
            <w:r w:rsidRPr="00C70677">
              <w:rPr>
                <w:rFonts w:ascii="Verdana" w:eastAsia="Times New Roman" w:hAnsi="Verdana" w:cs="Times New Roman"/>
                <w:b/>
                <w:bCs/>
                <w:color w:val="000000"/>
                <w:sz w:val="20"/>
                <w:szCs w:val="20"/>
              </w:rPr>
              <w:t>Nightly batch</w:t>
            </w:r>
            <w:r>
              <w:rPr>
                <w:rFonts w:ascii="Verdana" w:eastAsia="Times New Roman" w:hAnsi="Verdana" w:cs="Times New Roman"/>
                <w:color w:val="000000"/>
                <w:sz w:val="20"/>
                <w:szCs w:val="20"/>
              </w:rPr>
              <w:t xml:space="preserve">. May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will be closed after batch is completed.</w:t>
            </w:r>
          </w:p>
        </w:tc>
      </w:tr>
      <w:tr w:rsidR="0084362D" w:rsidRPr="00C70677" w:rsidTr="00D43844">
        <w:trPr>
          <w:trHeight w:val="246"/>
        </w:trPr>
        <w:tc>
          <w:tcPr>
            <w:tcW w:w="1509" w:type="dxa"/>
            <w:shd w:val="clear" w:color="auto" w:fill="auto"/>
          </w:tcPr>
          <w:p w:rsidR="0084362D"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0084362D" w:rsidRPr="00C70677">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1</w:t>
            </w:r>
          </w:p>
        </w:tc>
        <w:tc>
          <w:tcPr>
            <w:tcW w:w="7988" w:type="dxa"/>
            <w:shd w:val="clear" w:color="auto" w:fill="auto"/>
          </w:tcPr>
          <w:p w:rsidR="0084362D" w:rsidRPr="002E758E" w:rsidRDefault="0084362D" w:rsidP="009336BA">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June </w:t>
            </w:r>
            <w:r w:rsidR="009E3F2F">
              <w:rPr>
                <w:rFonts w:ascii="Verdana" w:eastAsia="Times New Roman" w:hAnsi="Verdana" w:cs="Times New Roman"/>
                <w:b/>
                <w:bCs/>
                <w:color w:val="000000"/>
                <w:sz w:val="20"/>
                <w:szCs w:val="20"/>
              </w:rPr>
              <w:t>2016</w:t>
            </w:r>
            <w:r>
              <w:rPr>
                <w:rFonts w:ascii="Verdana" w:eastAsia="Times New Roman" w:hAnsi="Verdana" w:cs="Times New Roman"/>
                <w:color w:val="000000"/>
                <w:sz w:val="20"/>
                <w:szCs w:val="20"/>
              </w:rPr>
              <w:t xml:space="preserve"> (Period 12, FY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Open.</w:t>
            </w:r>
          </w:p>
        </w:tc>
      </w:tr>
      <w:tr w:rsidR="0084362D" w:rsidRPr="00C70677" w:rsidTr="0084362D">
        <w:trPr>
          <w:trHeight w:val="51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2016</w:t>
            </w:r>
            <w:r>
              <w:rPr>
                <w:rFonts w:ascii="Verdana" w:eastAsia="Times New Roman" w:hAnsi="Verdana" w:cs="Times New Roman"/>
                <w:color w:val="000000"/>
                <w:sz w:val="20"/>
                <w:szCs w:val="20"/>
              </w:rPr>
              <w:t xml:space="preserve"> period open </w:t>
            </w:r>
            <w:r w:rsidRPr="00C70677">
              <w:rPr>
                <w:rFonts w:ascii="Verdana" w:eastAsia="Times New Roman" w:hAnsi="Verdana" w:cs="Times New Roman"/>
                <w:color w:val="000000"/>
                <w:sz w:val="20"/>
                <w:szCs w:val="20"/>
              </w:rPr>
              <w:t xml:space="preserve">for </w:t>
            </w:r>
            <w:r w:rsidRPr="00C70677">
              <w:rPr>
                <w:rFonts w:ascii="Verdana" w:eastAsia="Times New Roman" w:hAnsi="Verdana" w:cs="Times New Roman"/>
                <w:b/>
                <w:bCs/>
                <w:color w:val="000000"/>
                <w:sz w:val="20"/>
                <w:szCs w:val="20"/>
              </w:rPr>
              <w:t>Purcha</w:t>
            </w:r>
            <w:r>
              <w:rPr>
                <w:rFonts w:ascii="Verdana" w:eastAsia="Times New Roman" w:hAnsi="Verdana" w:cs="Times New Roman"/>
                <w:b/>
                <w:bCs/>
                <w:color w:val="000000"/>
                <w:sz w:val="20"/>
                <w:szCs w:val="20"/>
              </w:rPr>
              <w:t xml:space="preserve">se Orders </w:t>
            </w:r>
            <w:r w:rsidRPr="008D6684">
              <w:rPr>
                <w:rFonts w:ascii="Verdana" w:eastAsia="Times New Roman" w:hAnsi="Verdana" w:cs="Times New Roman"/>
                <w:bCs/>
                <w:color w:val="000000"/>
                <w:sz w:val="20"/>
                <w:szCs w:val="20"/>
              </w:rPr>
              <w:t xml:space="preserve">to accommodate FY </w:t>
            </w:r>
            <w:r w:rsidR="009E3F2F">
              <w:rPr>
                <w:rFonts w:ascii="Verdana" w:eastAsia="Times New Roman" w:hAnsi="Verdana" w:cs="Times New Roman"/>
                <w:bCs/>
                <w:color w:val="000000"/>
                <w:sz w:val="20"/>
                <w:szCs w:val="20"/>
              </w:rPr>
              <w:t>2017</w:t>
            </w:r>
            <w:r w:rsidRPr="008D6684">
              <w:rPr>
                <w:rFonts w:ascii="Verdana" w:eastAsia="Times New Roman" w:hAnsi="Verdana" w:cs="Times New Roman"/>
                <w:bCs/>
                <w:color w:val="000000"/>
                <w:sz w:val="20"/>
                <w:szCs w:val="20"/>
              </w:rPr>
              <w:t xml:space="preserve"> leases &amp; prior authorizations</w:t>
            </w:r>
            <w:r w:rsidRPr="008D6684">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Agencies may start submitting Service Desk </w:t>
            </w:r>
            <w:r w:rsidRPr="00C70677">
              <w:rPr>
                <w:rFonts w:ascii="Verdana" w:eastAsia="Times New Roman" w:hAnsi="Verdana" w:cs="Times New Roman"/>
                <w:color w:val="000000"/>
                <w:sz w:val="20"/>
                <w:szCs w:val="20"/>
              </w:rPr>
              <w:lastRenderedPageBreak/>
              <w:t xml:space="preserve">tickets requesting budget date changes on </w:t>
            </w:r>
            <w:r>
              <w:rPr>
                <w:rFonts w:ascii="Verdana" w:eastAsia="Times New Roman" w:hAnsi="Verdana" w:cs="Times New Roman"/>
                <w:color w:val="000000"/>
                <w:sz w:val="20"/>
                <w:szCs w:val="20"/>
              </w:rPr>
              <w:t xml:space="preserve">requisitions to a FY </w:t>
            </w:r>
            <w:r w:rsidR="009E3F2F">
              <w:rPr>
                <w:rFonts w:ascii="Verdana" w:eastAsia="Times New Roman" w:hAnsi="Verdana" w:cs="Times New Roman"/>
                <w:color w:val="000000"/>
                <w:sz w:val="20"/>
                <w:szCs w:val="20"/>
              </w:rPr>
              <w:t>2017</w:t>
            </w:r>
            <w:r>
              <w:rPr>
                <w:rFonts w:ascii="Verdana" w:eastAsia="Times New Roman" w:hAnsi="Verdana" w:cs="Times New Roman"/>
                <w:color w:val="000000"/>
                <w:sz w:val="20"/>
                <w:szCs w:val="20"/>
              </w:rPr>
              <w:t xml:space="preserve"> date.  FY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PO's will not pass budget check until the appropriation budget has been loaded and posted in SMART. </w:t>
            </w:r>
          </w:p>
        </w:tc>
      </w:tr>
      <w:tr w:rsidR="0084362D" w:rsidRPr="00C70677" w:rsidTr="0084362D">
        <w:trPr>
          <w:trHeight w:val="300"/>
        </w:trPr>
        <w:tc>
          <w:tcPr>
            <w:tcW w:w="1509" w:type="dxa"/>
            <w:shd w:val="clear" w:color="auto" w:fill="auto"/>
            <w:vAlign w:val="center"/>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2016</w:t>
            </w:r>
            <w:r w:rsidRPr="00C70677">
              <w:rPr>
                <w:rFonts w:ascii="Verdana" w:eastAsia="Times New Roman" w:hAnsi="Verdana" w:cs="Times New Roman"/>
                <w:color w:val="000000"/>
                <w:sz w:val="20"/>
                <w:szCs w:val="20"/>
              </w:rPr>
              <w:t xml:space="preserve"> period open for </w:t>
            </w:r>
            <w:r w:rsidRPr="00C70677">
              <w:rPr>
                <w:rFonts w:ascii="Verdana" w:eastAsia="Times New Roman" w:hAnsi="Verdana" w:cs="Times New Roman"/>
                <w:b/>
                <w:bCs/>
                <w:color w:val="000000"/>
                <w:sz w:val="20"/>
                <w:szCs w:val="20"/>
              </w:rPr>
              <w:t>Project Costing</w:t>
            </w:r>
            <w:r>
              <w:rPr>
                <w:rFonts w:ascii="Verdana" w:eastAsia="Times New Roman" w:hAnsi="Verdana" w:cs="Times New Roman"/>
                <w:color w:val="000000"/>
                <w:sz w:val="20"/>
                <w:szCs w:val="20"/>
              </w:rPr>
              <w:t xml:space="preserve"> to capture any FY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PO related activity.</w:t>
            </w:r>
          </w:p>
        </w:tc>
      </w:tr>
      <w:tr w:rsidR="0084362D" w:rsidRPr="00C70677" w:rsidTr="0084362D">
        <w:trPr>
          <w:trHeight w:val="300"/>
        </w:trPr>
        <w:tc>
          <w:tcPr>
            <w:tcW w:w="1509" w:type="dxa"/>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696ADC">
              <w:rPr>
                <w:rFonts w:ascii="Verdana" w:eastAsia="Times New Roman" w:hAnsi="Verdana" w:cs="Times New Roman"/>
                <w:b/>
                <w:bCs/>
                <w:color w:val="000000"/>
                <w:sz w:val="20"/>
                <w:szCs w:val="20"/>
              </w:rPr>
              <w:t>Payroll</w:t>
            </w:r>
            <w:r>
              <w:rPr>
                <w:rFonts w:ascii="Verdana" w:eastAsia="Times New Roman" w:hAnsi="Verdana" w:cs="Times New Roman"/>
                <w:b/>
                <w:bCs/>
                <w:color w:val="000000"/>
                <w:sz w:val="20"/>
                <w:szCs w:val="20"/>
              </w:rPr>
              <w:t xml:space="preserve"> </w:t>
            </w:r>
            <w:r w:rsidRPr="00C70677">
              <w:rPr>
                <w:rFonts w:ascii="Verdana" w:eastAsia="Times New Roman" w:hAnsi="Verdana" w:cs="Times New Roman"/>
                <w:b/>
                <w:bCs/>
                <w:color w:val="000000"/>
                <w:sz w:val="20"/>
                <w:szCs w:val="20"/>
              </w:rPr>
              <w:t>Informational Circular</w:t>
            </w:r>
            <w:r w:rsidRPr="00C70677">
              <w:rPr>
                <w:rFonts w:ascii="Verdana" w:eastAsia="Times New Roman" w:hAnsi="Verdana" w:cs="Times New Roman"/>
                <w:color w:val="000000"/>
                <w:sz w:val="20"/>
                <w:szCs w:val="20"/>
              </w:rPr>
              <w:t xml:space="preserve"> </w:t>
            </w:r>
            <w:r w:rsidR="009037A3">
              <w:rPr>
                <w:rFonts w:ascii="Verdana" w:eastAsia="Times New Roman" w:hAnsi="Verdana" w:cs="Times New Roman"/>
                <w:color w:val="000000"/>
                <w:sz w:val="20"/>
                <w:szCs w:val="20"/>
              </w:rPr>
              <w:t xml:space="preserve">will be available </w:t>
            </w:r>
            <w:r w:rsidRPr="00C70677">
              <w:rPr>
                <w:rFonts w:ascii="Verdana" w:eastAsia="Times New Roman" w:hAnsi="Verdana" w:cs="Times New Roman"/>
                <w:color w:val="000000"/>
                <w:sz w:val="20"/>
                <w:szCs w:val="20"/>
              </w:rPr>
              <w:t xml:space="preserve">to all agencies regarding fiscal year rate changes in payroll deductions and contributions.  The release of the </w:t>
            </w:r>
            <w:r w:rsidR="00E97627">
              <w:rPr>
                <w:rFonts w:ascii="Verdana" w:eastAsia="Times New Roman" w:hAnsi="Verdana" w:cs="Times New Roman"/>
                <w:color w:val="000000"/>
                <w:sz w:val="20"/>
                <w:szCs w:val="20"/>
              </w:rPr>
              <w:t xml:space="preserve">Payroll </w:t>
            </w:r>
            <w:r w:rsidRPr="00C70677">
              <w:rPr>
                <w:rFonts w:ascii="Verdana" w:eastAsia="Times New Roman" w:hAnsi="Verdana" w:cs="Times New Roman"/>
                <w:color w:val="000000"/>
                <w:sz w:val="20"/>
                <w:szCs w:val="20"/>
              </w:rPr>
              <w:t>Informational Circular is contingent upon publication of the bud</w:t>
            </w:r>
            <w:r>
              <w:rPr>
                <w:rFonts w:ascii="Verdana" w:eastAsia="Times New Roman" w:hAnsi="Verdana" w:cs="Times New Roman"/>
                <w:color w:val="000000"/>
                <w:sz w:val="20"/>
                <w:szCs w:val="20"/>
              </w:rPr>
              <w:t xml:space="preserve">get indices for fiscal year </w:t>
            </w:r>
            <w:r w:rsidR="009E3F2F">
              <w:rPr>
                <w:rFonts w:ascii="Verdana" w:eastAsia="Times New Roman" w:hAnsi="Verdana" w:cs="Times New Roman"/>
                <w:color w:val="000000"/>
                <w:sz w:val="20"/>
                <w:szCs w:val="20"/>
              </w:rPr>
              <w:t>2017</w:t>
            </w:r>
            <w:r w:rsidRPr="00C70677">
              <w:rPr>
                <w:rFonts w:ascii="Verdana" w:eastAsia="Times New Roman" w:hAnsi="Verdana" w:cs="Times New Roman"/>
                <w:color w:val="000000"/>
                <w:sz w:val="20"/>
                <w:szCs w:val="20"/>
              </w:rPr>
              <w:t xml:space="preserve"> by the Division of the Budget. </w:t>
            </w:r>
          </w:p>
        </w:tc>
      </w:tr>
      <w:tr w:rsidR="0084362D" w:rsidRPr="00C70677" w:rsidTr="0084362D">
        <w:trPr>
          <w:trHeight w:val="258"/>
        </w:trPr>
        <w:tc>
          <w:tcPr>
            <w:tcW w:w="1509" w:type="dxa"/>
            <w:shd w:val="clear" w:color="auto" w:fill="auto"/>
            <w:vAlign w:val="center"/>
            <w:hideMark/>
          </w:tcPr>
          <w:p w:rsidR="0084362D" w:rsidRPr="00C70677"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0084362D">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5</w:t>
            </w: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Run scheduled </w:t>
            </w:r>
            <w:r w:rsidRPr="00C70677">
              <w:rPr>
                <w:rFonts w:ascii="Verdana" w:eastAsia="Times New Roman" w:hAnsi="Verdana" w:cs="Times New Roman"/>
                <w:b/>
                <w:bCs/>
                <w:color w:val="000000"/>
                <w:sz w:val="20"/>
                <w:szCs w:val="20"/>
              </w:rPr>
              <w:t>PO Close Process</w:t>
            </w:r>
            <w:r>
              <w:rPr>
                <w:rFonts w:ascii="Verdana" w:eastAsia="Times New Roman" w:hAnsi="Verdana" w:cs="Times New Roman"/>
                <w:b/>
                <w:bCs/>
                <w:color w:val="000000"/>
                <w:sz w:val="20"/>
                <w:szCs w:val="20"/>
              </w:rPr>
              <w:t xml:space="preserve"> </w:t>
            </w:r>
          </w:p>
        </w:tc>
      </w:tr>
      <w:tr w:rsidR="0084362D" w:rsidRPr="005F2A2F" w:rsidTr="0084362D">
        <w:trPr>
          <w:trHeight w:val="204"/>
        </w:trPr>
        <w:tc>
          <w:tcPr>
            <w:tcW w:w="1509" w:type="dxa"/>
            <w:shd w:val="clear" w:color="auto" w:fill="auto"/>
          </w:tcPr>
          <w:p w:rsidR="0084362D" w:rsidRDefault="0084362D"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5E4143">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Payroll Services will insert a new row in the </w:t>
            </w:r>
            <w:proofErr w:type="spellStart"/>
            <w:r w:rsidRPr="005F2A2F">
              <w:rPr>
                <w:rFonts w:ascii="Verdana" w:eastAsia="Times New Roman" w:hAnsi="Verdana" w:cs="Times New Roman"/>
                <w:b/>
                <w:bCs/>
                <w:color w:val="000000"/>
                <w:sz w:val="20"/>
                <w:szCs w:val="20"/>
              </w:rPr>
              <w:t>SHaRP</w:t>
            </w:r>
            <w:proofErr w:type="spellEnd"/>
            <w:r w:rsidRPr="005F2A2F">
              <w:rPr>
                <w:rFonts w:ascii="Verdana" w:eastAsia="Times New Roman" w:hAnsi="Verdana" w:cs="Times New Roman"/>
                <w:b/>
                <w:bCs/>
                <w:color w:val="000000"/>
                <w:sz w:val="20"/>
                <w:szCs w:val="20"/>
              </w:rPr>
              <w:t xml:space="preserve"> department budget tables</w:t>
            </w:r>
            <w:r w:rsidRPr="005F2A2F">
              <w:rPr>
                <w:rFonts w:ascii="Verdana" w:eastAsia="Times New Roman" w:hAnsi="Verdana" w:cs="Times New Roman"/>
                <w:color w:val="000000"/>
                <w:sz w:val="20"/>
                <w:szCs w:val="20"/>
              </w:rPr>
              <w:t xml:space="preserve"> effective dated </w:t>
            </w:r>
            <w:r w:rsidRPr="005F2A2F">
              <w:rPr>
                <w:rFonts w:ascii="Verdana" w:eastAsia="Times New Roman" w:hAnsi="Verdana" w:cs="Times New Roman"/>
                <w:b/>
                <w:sz w:val="20"/>
                <w:szCs w:val="20"/>
              </w:rPr>
              <w:t xml:space="preserve">June </w:t>
            </w:r>
            <w:r w:rsidR="005E4143">
              <w:rPr>
                <w:rFonts w:ascii="Verdana" w:eastAsia="Times New Roman" w:hAnsi="Verdana" w:cs="Times New Roman"/>
                <w:b/>
                <w:sz w:val="20"/>
                <w:szCs w:val="20"/>
              </w:rPr>
              <w:t>5</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which reflects </w:t>
            </w:r>
            <w:r w:rsidRPr="005F2A2F">
              <w:rPr>
                <w:rFonts w:ascii="Verdana" w:eastAsia="Times New Roman" w:hAnsi="Verdana" w:cs="Times New Roman"/>
                <w:color w:val="000000"/>
                <w:sz w:val="20"/>
                <w:szCs w:val="20"/>
              </w:rPr>
              <w:t xml:space="preserve">a budget end date of </w:t>
            </w:r>
            <w:r w:rsidRPr="005F2A2F">
              <w:rPr>
                <w:rFonts w:ascii="Verdana" w:eastAsia="Times New Roman" w:hAnsi="Verdana" w:cs="Times New Roman"/>
                <w:b/>
                <w:color w:val="000000"/>
                <w:sz w:val="20"/>
                <w:szCs w:val="20"/>
              </w:rPr>
              <w:t xml:space="preserve">June </w:t>
            </w:r>
            <w:r w:rsidR="005E4143">
              <w:rPr>
                <w:rFonts w:ascii="Verdana" w:eastAsia="Times New Roman" w:hAnsi="Verdana" w:cs="Times New Roman"/>
                <w:b/>
                <w:color w:val="000000"/>
                <w:sz w:val="20"/>
                <w:szCs w:val="20"/>
              </w:rPr>
              <w:t>4</w:t>
            </w:r>
            <w:r w:rsidRPr="005F2A2F">
              <w:rPr>
                <w:rFonts w:ascii="Verdana" w:eastAsia="Times New Roman" w:hAnsi="Verdana" w:cs="Times New Roman"/>
                <w:b/>
                <w:color w:val="000000"/>
                <w:sz w:val="20"/>
                <w:szCs w:val="20"/>
              </w:rPr>
              <w:t xml:space="preserve">, </w:t>
            </w:r>
            <w:r w:rsidR="009E3F2F">
              <w:rPr>
                <w:rFonts w:ascii="Verdana" w:eastAsia="Times New Roman" w:hAnsi="Verdana" w:cs="Times New Roman"/>
                <w:b/>
                <w:color w:val="000000"/>
                <w:sz w:val="20"/>
                <w:szCs w:val="20"/>
              </w:rPr>
              <w:t>2017</w:t>
            </w:r>
            <w:r w:rsidRPr="005F2A2F">
              <w:rPr>
                <w:rFonts w:ascii="Verdana" w:eastAsia="Times New Roman" w:hAnsi="Verdana" w:cs="Times New Roman"/>
                <w:color w:val="000000"/>
                <w:sz w:val="20"/>
                <w:szCs w:val="20"/>
              </w:rPr>
              <w:t xml:space="preserve"> and fiscal year of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Agencies should refrain from entering any rows in the </w:t>
            </w:r>
            <w:proofErr w:type="spellStart"/>
            <w:r w:rsidRPr="005F2A2F">
              <w:rPr>
                <w:rFonts w:ascii="Verdana" w:eastAsia="Times New Roman" w:hAnsi="Verdana" w:cs="Times New Roman"/>
                <w:color w:val="000000"/>
                <w:sz w:val="20"/>
                <w:szCs w:val="20"/>
              </w:rPr>
              <w:t>SHaRP</w:t>
            </w:r>
            <w:proofErr w:type="spellEnd"/>
            <w:r w:rsidRPr="005F2A2F">
              <w:rPr>
                <w:rFonts w:ascii="Verdana" w:eastAsia="Times New Roman" w:hAnsi="Verdana" w:cs="Times New Roman"/>
                <w:color w:val="000000"/>
                <w:sz w:val="20"/>
                <w:szCs w:val="20"/>
              </w:rPr>
              <w:t xml:space="preserve"> department budget table with an effective-date greater than or equal </w:t>
            </w:r>
            <w:r w:rsidRPr="005F2A2F">
              <w:rPr>
                <w:rFonts w:ascii="Verdana" w:eastAsia="Times New Roman" w:hAnsi="Verdana" w:cs="Times New Roman"/>
                <w:sz w:val="20"/>
                <w:szCs w:val="20"/>
              </w:rPr>
              <w:t xml:space="preserve">to </w:t>
            </w:r>
            <w:r w:rsidRPr="005F2A2F">
              <w:rPr>
                <w:rFonts w:ascii="Verdana" w:eastAsia="Times New Roman" w:hAnsi="Verdana" w:cs="Times New Roman"/>
                <w:b/>
                <w:sz w:val="20"/>
                <w:szCs w:val="20"/>
              </w:rPr>
              <w:t xml:space="preserve">June </w:t>
            </w:r>
            <w:r w:rsidR="005E4143">
              <w:rPr>
                <w:rFonts w:ascii="Verdana" w:eastAsia="Times New Roman" w:hAnsi="Verdana" w:cs="Times New Roman"/>
                <w:b/>
                <w:sz w:val="20"/>
                <w:szCs w:val="20"/>
              </w:rPr>
              <w:t>5</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until </w:t>
            </w:r>
            <w:r w:rsidRPr="005F2A2F">
              <w:rPr>
                <w:rFonts w:ascii="Verdana" w:eastAsia="Times New Roman" w:hAnsi="Verdana" w:cs="Times New Roman"/>
                <w:color w:val="000000"/>
                <w:sz w:val="20"/>
                <w:szCs w:val="20"/>
              </w:rPr>
              <w:t xml:space="preserve">after the fiscal year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insert has been completed.  Further instructions on the entry of FY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rows in the </w:t>
            </w:r>
            <w:proofErr w:type="spellStart"/>
            <w:r w:rsidRPr="005F2A2F">
              <w:rPr>
                <w:rFonts w:ascii="Verdana" w:eastAsia="Times New Roman" w:hAnsi="Verdana" w:cs="Times New Roman"/>
                <w:color w:val="000000"/>
                <w:sz w:val="20"/>
                <w:szCs w:val="20"/>
              </w:rPr>
              <w:t>SHaRP</w:t>
            </w:r>
            <w:proofErr w:type="spellEnd"/>
            <w:r w:rsidRPr="005F2A2F">
              <w:rPr>
                <w:rFonts w:ascii="Verdana" w:eastAsia="Times New Roman" w:hAnsi="Verdana" w:cs="Times New Roman"/>
                <w:color w:val="000000"/>
                <w:sz w:val="20"/>
                <w:szCs w:val="20"/>
              </w:rPr>
              <w:t xml:space="preserve"> department budget tables will be </w:t>
            </w:r>
            <w:r w:rsidRPr="00E97627">
              <w:rPr>
                <w:rFonts w:ascii="Verdana" w:eastAsia="Times New Roman" w:hAnsi="Verdana" w:cs="Times New Roman"/>
                <w:color w:val="000000"/>
                <w:sz w:val="20"/>
                <w:szCs w:val="20"/>
              </w:rPr>
              <w:t xml:space="preserve">issued in an upcoming payroll </w:t>
            </w:r>
            <w:r w:rsidR="00E97627" w:rsidRPr="00E97627">
              <w:rPr>
                <w:rFonts w:ascii="Verdana" w:eastAsia="Times New Roman" w:hAnsi="Verdana" w:cs="Times New Roman"/>
                <w:color w:val="000000"/>
                <w:sz w:val="20"/>
                <w:szCs w:val="20"/>
              </w:rPr>
              <w:t xml:space="preserve">informational </w:t>
            </w:r>
            <w:r w:rsidRPr="00E97627">
              <w:rPr>
                <w:rFonts w:ascii="Verdana" w:eastAsia="Times New Roman" w:hAnsi="Verdana" w:cs="Times New Roman"/>
                <w:color w:val="000000"/>
                <w:sz w:val="20"/>
                <w:szCs w:val="20"/>
              </w:rPr>
              <w:t>circular.</w:t>
            </w:r>
          </w:p>
        </w:tc>
      </w:tr>
      <w:tr w:rsidR="0084362D" w:rsidRPr="005F2A2F" w:rsidTr="0084362D">
        <w:trPr>
          <w:trHeight w:val="300"/>
        </w:trPr>
        <w:tc>
          <w:tcPr>
            <w:tcW w:w="1509" w:type="dxa"/>
            <w:shd w:val="clear" w:color="auto" w:fill="auto"/>
            <w:hideMark/>
          </w:tcPr>
          <w:p w:rsidR="0084362D" w:rsidRPr="005F2A2F" w:rsidRDefault="00F76CE5"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Monday   </w:t>
            </w:r>
            <w:r w:rsidR="0084362D"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13</w:t>
            </w: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sz w:val="20"/>
                <w:szCs w:val="20"/>
              </w:rPr>
              <w:t>Process payroll</w:t>
            </w:r>
            <w:r w:rsidRPr="005F2A2F">
              <w:rPr>
                <w:rFonts w:ascii="Verdana" w:eastAsia="Times New Roman" w:hAnsi="Verdana" w:cs="Times New Roman"/>
                <w:bCs/>
                <w:sz w:val="20"/>
                <w:szCs w:val="20"/>
              </w:rPr>
              <w:t xml:space="preserve"> off-cycle 'A'</w:t>
            </w:r>
            <w:r w:rsidRPr="005F2A2F">
              <w:rPr>
                <w:rFonts w:ascii="Verdana" w:eastAsia="Times New Roman" w:hAnsi="Verdana" w:cs="Times New Roman"/>
                <w:sz w:val="20"/>
                <w:szCs w:val="20"/>
              </w:rPr>
              <w:t xml:space="preserve"> for </w:t>
            </w:r>
            <w:r w:rsidRPr="005F2A2F">
              <w:rPr>
                <w:rFonts w:ascii="Verdana" w:eastAsia="Times New Roman" w:hAnsi="Verdana" w:cs="Times New Roman"/>
                <w:b/>
                <w:sz w:val="20"/>
                <w:szCs w:val="20"/>
              </w:rPr>
              <w:t>Friday, June 1</w:t>
            </w:r>
            <w:r w:rsidR="00F76CE5">
              <w:rPr>
                <w:rFonts w:ascii="Verdana" w:eastAsia="Times New Roman" w:hAnsi="Verdana" w:cs="Times New Roman"/>
                <w:b/>
                <w:sz w:val="20"/>
                <w:szCs w:val="20"/>
              </w:rPr>
              <w:t>7</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t>
            </w:r>
            <w:proofErr w:type="gramStart"/>
            <w:r w:rsidRPr="005F2A2F">
              <w:rPr>
                <w:rFonts w:ascii="Verdana" w:eastAsia="Times New Roman" w:hAnsi="Verdana" w:cs="Times New Roman"/>
                <w:sz w:val="20"/>
                <w:szCs w:val="20"/>
              </w:rPr>
              <w:t>pay</w:t>
            </w:r>
            <w:proofErr w:type="gramEnd"/>
            <w:r w:rsidRPr="005F2A2F">
              <w:rPr>
                <w:rFonts w:ascii="Verdana" w:eastAsia="Times New Roman" w:hAnsi="Verdana" w:cs="Times New Roman"/>
                <w:sz w:val="20"/>
                <w:szCs w:val="20"/>
              </w:rPr>
              <w:t xml:space="preserve"> date.</w:t>
            </w:r>
          </w:p>
        </w:tc>
      </w:tr>
      <w:tr w:rsidR="00DE7181" w:rsidRPr="005F2A2F" w:rsidTr="0084362D">
        <w:trPr>
          <w:trHeight w:val="332"/>
        </w:trPr>
        <w:tc>
          <w:tcPr>
            <w:tcW w:w="1509" w:type="dxa"/>
            <w:shd w:val="clear" w:color="auto" w:fill="auto"/>
          </w:tcPr>
          <w:p w:rsidR="00DE7181" w:rsidRPr="00E46BB9" w:rsidRDefault="00DE7181" w:rsidP="00F76CE5">
            <w:pPr>
              <w:spacing w:after="0" w:line="240" w:lineRule="auto"/>
              <w:jc w:val="center"/>
              <w:rPr>
                <w:rFonts w:ascii="Verdana" w:eastAsia="Times New Roman" w:hAnsi="Verdana" w:cs="Times New Roman"/>
                <w:b/>
                <w:color w:val="FF0000"/>
                <w:sz w:val="20"/>
                <w:szCs w:val="20"/>
              </w:rPr>
            </w:pPr>
            <w:r w:rsidRPr="00E46BB9">
              <w:rPr>
                <w:rFonts w:ascii="Verdana" w:eastAsia="Times New Roman" w:hAnsi="Verdana" w:cs="Times New Roman"/>
                <w:b/>
                <w:color w:val="FF0000"/>
                <w:sz w:val="20"/>
                <w:szCs w:val="20"/>
              </w:rPr>
              <w:t>Tuesday</w:t>
            </w:r>
          </w:p>
          <w:p w:rsidR="00DE7181" w:rsidRPr="00E46BB9" w:rsidRDefault="00DE7181" w:rsidP="00F76CE5">
            <w:pPr>
              <w:spacing w:after="0" w:line="240" w:lineRule="auto"/>
              <w:jc w:val="center"/>
              <w:rPr>
                <w:rFonts w:ascii="Verdana" w:eastAsia="Times New Roman" w:hAnsi="Verdana" w:cs="Times New Roman"/>
                <w:b/>
                <w:color w:val="FF0000"/>
                <w:sz w:val="20"/>
                <w:szCs w:val="20"/>
              </w:rPr>
            </w:pPr>
            <w:r w:rsidRPr="00E46BB9">
              <w:rPr>
                <w:rFonts w:ascii="Verdana" w:eastAsia="Times New Roman" w:hAnsi="Verdana" w:cs="Times New Roman"/>
                <w:b/>
                <w:color w:val="FF0000"/>
                <w:sz w:val="20"/>
                <w:szCs w:val="20"/>
              </w:rPr>
              <w:t>Jun 14</w:t>
            </w:r>
          </w:p>
        </w:tc>
        <w:tc>
          <w:tcPr>
            <w:tcW w:w="7988" w:type="dxa"/>
            <w:shd w:val="clear" w:color="auto" w:fill="auto"/>
          </w:tcPr>
          <w:p w:rsidR="00DE7181" w:rsidRPr="00E46BB9" w:rsidRDefault="00DE7181" w:rsidP="00241E9E">
            <w:pPr>
              <w:spacing w:after="0" w:line="240" w:lineRule="auto"/>
              <w:rPr>
                <w:rFonts w:ascii="Verdana" w:eastAsia="Times New Roman" w:hAnsi="Verdana" w:cs="Times New Roman"/>
                <w:b/>
                <w:bCs/>
                <w:color w:val="FF0000"/>
                <w:sz w:val="20"/>
                <w:szCs w:val="20"/>
              </w:rPr>
            </w:pPr>
            <w:r w:rsidRPr="00E46BB9">
              <w:rPr>
                <w:rFonts w:ascii="Verdana" w:eastAsia="Times New Roman" w:hAnsi="Verdana" w:cs="Times New Roman"/>
                <w:b/>
                <w:color w:val="FF0000"/>
                <w:sz w:val="20"/>
                <w:szCs w:val="20"/>
              </w:rPr>
              <w:t xml:space="preserve">5:00 PM -- FY 2016 </w:t>
            </w:r>
            <w:r w:rsidRPr="00E46BB9">
              <w:rPr>
                <w:rFonts w:ascii="Verdana" w:eastAsia="Times New Roman" w:hAnsi="Verdana" w:cs="Times New Roman"/>
                <w:b/>
                <w:bCs/>
                <w:color w:val="FF0000"/>
                <w:sz w:val="20"/>
                <w:szCs w:val="20"/>
              </w:rPr>
              <w:t>GL Encumbrance Request Forms</w:t>
            </w:r>
            <w:r w:rsidRPr="00E46BB9">
              <w:rPr>
                <w:rFonts w:ascii="Verdana" w:eastAsia="Times New Roman" w:hAnsi="Verdana" w:cs="Times New Roman"/>
                <w:b/>
                <w:color w:val="FF0000"/>
                <w:sz w:val="20"/>
                <w:szCs w:val="20"/>
              </w:rPr>
              <w:t xml:space="preserve"> for SGF encumbrances greater than $5,000 due t</w:t>
            </w:r>
            <w:r w:rsidR="00241E9E" w:rsidRPr="00E46BB9">
              <w:rPr>
                <w:rFonts w:ascii="Verdana" w:eastAsia="Times New Roman" w:hAnsi="Verdana" w:cs="Times New Roman"/>
                <w:b/>
                <w:color w:val="FF0000"/>
                <w:sz w:val="20"/>
                <w:szCs w:val="20"/>
              </w:rPr>
              <w:t>o Central Responsibilities Team by June 14 in order to be approved and entered in SMART by June 17.</w:t>
            </w:r>
          </w:p>
        </w:tc>
      </w:tr>
      <w:tr w:rsidR="0084362D" w:rsidRPr="005F2A2F" w:rsidTr="0084362D">
        <w:trPr>
          <w:trHeight w:val="332"/>
        </w:trPr>
        <w:tc>
          <w:tcPr>
            <w:tcW w:w="1509" w:type="dxa"/>
            <w:shd w:val="clear" w:color="auto" w:fill="auto"/>
            <w:hideMark/>
          </w:tcPr>
          <w:p w:rsidR="0084362D" w:rsidRPr="005F2A2F" w:rsidRDefault="00F76CE5" w:rsidP="00F76CE5">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Wednesday </w:t>
            </w:r>
            <w:r w:rsidR="0084362D"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15</w:t>
            </w: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Process payroll</w:t>
            </w:r>
            <w:r w:rsidRPr="005F2A2F">
              <w:rPr>
                <w:rFonts w:ascii="Verdana" w:eastAsia="Times New Roman" w:hAnsi="Verdana" w:cs="Times New Roman"/>
                <w:bCs/>
                <w:sz w:val="20"/>
                <w:szCs w:val="20"/>
              </w:rPr>
              <w:t xml:space="preserve"> off-cycle 'B'</w:t>
            </w:r>
            <w:r w:rsidRPr="005F2A2F">
              <w:rPr>
                <w:rFonts w:ascii="Verdana" w:eastAsia="Times New Roman" w:hAnsi="Verdana" w:cs="Times New Roman"/>
                <w:sz w:val="20"/>
                <w:szCs w:val="20"/>
              </w:rPr>
              <w:t xml:space="preserve"> for </w:t>
            </w:r>
            <w:r w:rsidRPr="005F2A2F">
              <w:rPr>
                <w:rFonts w:ascii="Verdana" w:eastAsia="Times New Roman" w:hAnsi="Verdana" w:cs="Times New Roman"/>
                <w:b/>
                <w:sz w:val="20"/>
                <w:szCs w:val="20"/>
              </w:rPr>
              <w:t>Monday, June 2</w:t>
            </w:r>
            <w:r w:rsidR="00F76CE5">
              <w:rPr>
                <w:rFonts w:ascii="Verdana" w:eastAsia="Times New Roman" w:hAnsi="Verdana" w:cs="Times New Roman"/>
                <w:b/>
                <w:sz w:val="20"/>
                <w:szCs w:val="20"/>
              </w:rPr>
              <w:t>0</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t>
            </w:r>
            <w:proofErr w:type="gramStart"/>
            <w:r w:rsidRPr="005F2A2F">
              <w:rPr>
                <w:rFonts w:ascii="Verdana" w:eastAsia="Times New Roman" w:hAnsi="Verdana" w:cs="Times New Roman"/>
                <w:sz w:val="20"/>
                <w:szCs w:val="20"/>
              </w:rPr>
              <w:t>pay</w:t>
            </w:r>
            <w:proofErr w:type="gramEnd"/>
            <w:r w:rsidRPr="005F2A2F">
              <w:rPr>
                <w:rFonts w:ascii="Verdana" w:eastAsia="Times New Roman" w:hAnsi="Verdana" w:cs="Times New Roman"/>
                <w:sz w:val="20"/>
                <w:szCs w:val="20"/>
              </w:rPr>
              <w:t xml:space="preserve"> date.</w:t>
            </w:r>
          </w:p>
        </w:tc>
      </w:tr>
      <w:tr w:rsidR="0084362D" w:rsidRPr="005F2A2F" w:rsidTr="0084362D">
        <w:trPr>
          <w:trHeight w:val="377"/>
        </w:trPr>
        <w:tc>
          <w:tcPr>
            <w:tcW w:w="1509" w:type="dxa"/>
            <w:shd w:val="clear" w:color="auto" w:fill="auto"/>
            <w:hideMark/>
          </w:tcPr>
          <w:p w:rsidR="0084362D" w:rsidRPr="005F2A2F" w:rsidRDefault="0084362D" w:rsidP="00F76CE5">
            <w:pPr>
              <w:spacing w:after="0" w:line="240" w:lineRule="auto"/>
              <w:jc w:val="center"/>
              <w:rPr>
                <w:rFonts w:ascii="Verdana" w:eastAsia="Times New Roman" w:hAnsi="Verdana" w:cs="Times New Roman"/>
                <w:sz w:val="20"/>
                <w:szCs w:val="20"/>
              </w:rPr>
            </w:pP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Friday, June 1</w:t>
            </w:r>
            <w:r w:rsidR="00F76CE5">
              <w:rPr>
                <w:rFonts w:ascii="Verdana" w:eastAsia="Times New Roman" w:hAnsi="Verdana" w:cs="Times New Roman"/>
                <w:b/>
                <w:sz w:val="20"/>
                <w:szCs w:val="20"/>
              </w:rPr>
              <w:t>7</w:t>
            </w:r>
            <w:r w:rsidR="007613BC"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 xml:space="preserve">on-cycle pay date (last fiscal year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on-cycle) and for the </w:t>
            </w:r>
            <w:r w:rsidRPr="005F2A2F">
              <w:rPr>
                <w:rFonts w:ascii="Verdana" w:eastAsia="Times New Roman" w:hAnsi="Verdana" w:cs="Times New Roman"/>
                <w:b/>
                <w:sz w:val="20"/>
                <w:szCs w:val="20"/>
              </w:rPr>
              <w:t>Friday, June 1</w:t>
            </w:r>
            <w:r w:rsidR="00F76CE5">
              <w:rPr>
                <w:rFonts w:ascii="Verdana" w:eastAsia="Times New Roman" w:hAnsi="Verdana" w:cs="Times New Roman"/>
                <w:b/>
                <w:sz w:val="20"/>
                <w:szCs w:val="20"/>
              </w:rPr>
              <w:t>7</w:t>
            </w:r>
            <w:r w:rsidR="007613BC"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off-cycle pay date.</w:t>
            </w:r>
          </w:p>
        </w:tc>
      </w:tr>
      <w:tr w:rsidR="0084362D" w:rsidRPr="005F2A2F" w:rsidTr="0084362D">
        <w:trPr>
          <w:trHeight w:val="300"/>
        </w:trPr>
        <w:tc>
          <w:tcPr>
            <w:tcW w:w="1509" w:type="dxa"/>
            <w:hideMark/>
          </w:tcPr>
          <w:p w:rsidR="0084362D" w:rsidRPr="005F2A2F" w:rsidRDefault="00F76CE5" w:rsidP="00F76CE5">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Friday     </w:t>
            </w:r>
            <w:r w:rsidR="0084362D"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17</w:t>
            </w:r>
          </w:p>
        </w:tc>
        <w:tc>
          <w:tcPr>
            <w:tcW w:w="7988" w:type="dxa"/>
            <w:shd w:val="clear" w:color="auto" w:fill="auto"/>
            <w:hideMark/>
          </w:tcPr>
          <w:p w:rsidR="0084362D" w:rsidRPr="005F2A2F" w:rsidRDefault="0084362D" w:rsidP="00F76CE5">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Monday, June 2</w:t>
            </w:r>
            <w:r w:rsidR="00F76CE5">
              <w:rPr>
                <w:rFonts w:ascii="Verdana" w:eastAsia="Times New Roman" w:hAnsi="Verdana" w:cs="Times New Roman"/>
                <w:b/>
                <w:sz w:val="20"/>
                <w:szCs w:val="20"/>
              </w:rPr>
              <w:t>0</w:t>
            </w:r>
            <w:r w:rsidR="007613BC"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off-cycle pay date.</w:t>
            </w:r>
          </w:p>
        </w:tc>
      </w:tr>
      <w:tr w:rsidR="00DE7181" w:rsidRPr="005F2A2F" w:rsidTr="0084362D">
        <w:trPr>
          <w:trHeight w:val="300"/>
        </w:trPr>
        <w:tc>
          <w:tcPr>
            <w:tcW w:w="1509" w:type="dxa"/>
          </w:tcPr>
          <w:p w:rsidR="00DE7181" w:rsidRDefault="00DE7181" w:rsidP="00F76CE5">
            <w:pPr>
              <w:spacing w:after="0" w:line="240" w:lineRule="auto"/>
              <w:jc w:val="center"/>
              <w:rPr>
                <w:rFonts w:ascii="Verdana" w:eastAsia="Times New Roman" w:hAnsi="Verdana" w:cs="Times New Roman"/>
                <w:sz w:val="20"/>
                <w:szCs w:val="20"/>
              </w:rPr>
            </w:pPr>
          </w:p>
        </w:tc>
        <w:tc>
          <w:tcPr>
            <w:tcW w:w="7988" w:type="dxa"/>
            <w:shd w:val="clear" w:color="auto" w:fill="auto"/>
          </w:tcPr>
          <w:p w:rsidR="00DE7181" w:rsidRPr="00E46BB9" w:rsidRDefault="006829CC" w:rsidP="00F76CE5">
            <w:pPr>
              <w:spacing w:after="0" w:line="240" w:lineRule="auto"/>
              <w:rPr>
                <w:rFonts w:ascii="Verdana" w:eastAsia="Times New Roman" w:hAnsi="Verdana" w:cs="Times New Roman"/>
                <w:b/>
                <w:bCs/>
                <w:sz w:val="20"/>
                <w:szCs w:val="20"/>
              </w:rPr>
            </w:pPr>
            <w:r w:rsidRPr="00E46BB9">
              <w:rPr>
                <w:rFonts w:ascii="Verdana" w:eastAsia="Times New Roman" w:hAnsi="Verdana" w:cs="Times New Roman"/>
                <w:b/>
                <w:color w:val="FF0000"/>
                <w:sz w:val="20"/>
                <w:szCs w:val="20"/>
              </w:rPr>
              <w:t xml:space="preserve">6:00 PM – </w:t>
            </w:r>
            <w:r w:rsidRPr="00E46BB9">
              <w:rPr>
                <w:rFonts w:ascii="Verdana" w:eastAsia="Times New Roman" w:hAnsi="Verdana" w:cs="Times New Roman"/>
                <w:b/>
                <w:iCs/>
                <w:color w:val="FF0000"/>
                <w:sz w:val="20"/>
                <w:szCs w:val="20"/>
              </w:rPr>
              <w:t xml:space="preserve">Requisitions greater than $5,000 using SGF </w:t>
            </w:r>
            <w:r w:rsidRPr="00E46BB9">
              <w:rPr>
                <w:rFonts w:ascii="Verdana" w:eastAsia="Times New Roman" w:hAnsi="Verdana" w:cs="Times New Roman"/>
                <w:b/>
                <w:color w:val="FF0000"/>
                <w:sz w:val="20"/>
                <w:szCs w:val="20"/>
              </w:rPr>
              <w:t xml:space="preserve">must have built to a PO and all </w:t>
            </w:r>
            <w:r w:rsidRPr="00E46BB9">
              <w:rPr>
                <w:rFonts w:ascii="Verdana" w:eastAsia="Times New Roman" w:hAnsi="Verdana" w:cs="Times New Roman"/>
                <w:b/>
                <w:iCs/>
                <w:color w:val="FF0000"/>
                <w:sz w:val="20"/>
                <w:szCs w:val="20"/>
              </w:rPr>
              <w:t>Purchase Orders</w:t>
            </w:r>
            <w:r w:rsidRPr="00E46BB9">
              <w:rPr>
                <w:rFonts w:ascii="Verdana" w:eastAsia="Times New Roman" w:hAnsi="Verdana" w:cs="Times New Roman"/>
                <w:b/>
                <w:color w:val="FF0000"/>
                <w:sz w:val="20"/>
                <w:szCs w:val="20"/>
              </w:rPr>
              <w:t xml:space="preserve"> must be successfully approved, budget checked, and dispatched.</w:t>
            </w:r>
          </w:p>
        </w:tc>
      </w:tr>
      <w:tr w:rsidR="006829CC" w:rsidRPr="005F2A2F" w:rsidTr="0084362D">
        <w:trPr>
          <w:trHeight w:val="300"/>
        </w:trPr>
        <w:tc>
          <w:tcPr>
            <w:tcW w:w="1509" w:type="dxa"/>
          </w:tcPr>
          <w:p w:rsidR="006829CC" w:rsidRDefault="006829CC" w:rsidP="00F76CE5">
            <w:pPr>
              <w:spacing w:after="0" w:line="240" w:lineRule="auto"/>
              <w:jc w:val="center"/>
              <w:rPr>
                <w:rFonts w:ascii="Verdana" w:eastAsia="Times New Roman" w:hAnsi="Verdana" w:cs="Times New Roman"/>
                <w:sz w:val="20"/>
                <w:szCs w:val="20"/>
              </w:rPr>
            </w:pPr>
          </w:p>
        </w:tc>
        <w:tc>
          <w:tcPr>
            <w:tcW w:w="7988" w:type="dxa"/>
            <w:shd w:val="clear" w:color="auto" w:fill="auto"/>
          </w:tcPr>
          <w:p w:rsidR="006829CC" w:rsidRPr="005F2A2F" w:rsidRDefault="006829CC" w:rsidP="000E4EE3">
            <w:pPr>
              <w:spacing w:after="0" w:line="240" w:lineRule="auto"/>
              <w:rPr>
                <w:rFonts w:ascii="Verdana" w:eastAsia="Times New Roman" w:hAnsi="Verdana" w:cs="Times New Roman"/>
                <w:b/>
                <w:bCs/>
                <w:sz w:val="20"/>
                <w:szCs w:val="20"/>
              </w:rPr>
            </w:pPr>
            <w:r w:rsidRPr="00E46BB9">
              <w:rPr>
                <w:rFonts w:ascii="Verdana" w:eastAsia="Times New Roman" w:hAnsi="Verdana" w:cs="Times New Roman"/>
                <w:b/>
                <w:color w:val="FF0000"/>
                <w:sz w:val="20"/>
                <w:szCs w:val="20"/>
              </w:rPr>
              <w:t xml:space="preserve">6:00 PM – Travel Authorizations greater than $5,000 using SGF </w:t>
            </w:r>
            <w:r w:rsidR="000E4EE3" w:rsidRPr="00E46BB9">
              <w:rPr>
                <w:rFonts w:ascii="Verdana" w:eastAsia="Times New Roman" w:hAnsi="Verdana" w:cs="Times New Roman"/>
                <w:b/>
                <w:color w:val="FF0000"/>
                <w:sz w:val="20"/>
                <w:szCs w:val="20"/>
              </w:rPr>
              <w:t>must be entered, edited, budget checked, and approved.</w:t>
            </w:r>
          </w:p>
        </w:tc>
      </w:tr>
      <w:tr w:rsidR="0084362D" w:rsidRPr="005F2A2F" w:rsidTr="0084362D">
        <w:trPr>
          <w:trHeight w:val="300"/>
        </w:trPr>
        <w:tc>
          <w:tcPr>
            <w:tcW w:w="1509" w:type="dxa"/>
          </w:tcPr>
          <w:p w:rsidR="0084362D" w:rsidRPr="005F2A2F" w:rsidRDefault="00F76CE5" w:rsidP="00F76CE5">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Saturday </w:t>
            </w:r>
            <w:r w:rsidR="00834613"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18</w:t>
            </w:r>
          </w:p>
        </w:tc>
        <w:tc>
          <w:tcPr>
            <w:tcW w:w="7988" w:type="dxa"/>
            <w:shd w:val="clear" w:color="auto" w:fill="auto"/>
          </w:tcPr>
          <w:p w:rsidR="0084362D" w:rsidRPr="005F2A2F" w:rsidRDefault="0084362D" w:rsidP="00F76CE5">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Last P-Card transaction file</w:t>
            </w:r>
            <w:r w:rsidRPr="005F2A2F">
              <w:rPr>
                <w:rFonts w:ascii="Verdana" w:eastAsia="Times New Roman" w:hAnsi="Verdana" w:cs="Times New Roman"/>
                <w:sz w:val="20"/>
                <w:szCs w:val="20"/>
              </w:rPr>
              <w:t xml:space="preserve"> (June 1</w:t>
            </w:r>
            <w:r w:rsidR="00F76CE5">
              <w:rPr>
                <w:rFonts w:ascii="Verdana" w:eastAsia="Times New Roman" w:hAnsi="Verdana" w:cs="Times New Roman"/>
                <w:sz w:val="20"/>
                <w:szCs w:val="20"/>
              </w:rPr>
              <w:t>7</w:t>
            </w:r>
            <w:r w:rsidRPr="005F2A2F">
              <w:rPr>
                <w:rFonts w:ascii="Verdana" w:eastAsia="Times New Roman" w:hAnsi="Verdana" w:cs="Times New Roman"/>
                <w:sz w:val="20"/>
                <w:szCs w:val="20"/>
              </w:rPr>
              <w:t xml:space="preserve"> posted date) for FY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loaded</w:t>
            </w:r>
            <w:r w:rsidR="00834613" w:rsidRPr="005F2A2F">
              <w:rPr>
                <w:rFonts w:ascii="Verdana" w:eastAsia="Times New Roman" w:hAnsi="Verdana" w:cs="Times New Roman"/>
                <w:sz w:val="20"/>
                <w:szCs w:val="20"/>
              </w:rPr>
              <w:t>.</w:t>
            </w:r>
            <w:r w:rsidRPr="005F2A2F">
              <w:rPr>
                <w:rFonts w:ascii="Verdana" w:eastAsia="Times New Roman" w:hAnsi="Verdana" w:cs="Times New Roman"/>
                <w:sz w:val="20"/>
                <w:szCs w:val="20"/>
              </w:rPr>
              <w:t xml:space="preserve"> Files received from the bank after June 1</w:t>
            </w:r>
            <w:r w:rsidR="00F76CE5">
              <w:rPr>
                <w:rFonts w:ascii="Verdana" w:eastAsia="Times New Roman" w:hAnsi="Verdana" w:cs="Times New Roman"/>
                <w:sz w:val="20"/>
                <w:szCs w:val="20"/>
              </w:rPr>
              <w:t>7</w:t>
            </w:r>
            <w:r w:rsidRPr="005F2A2F">
              <w:rPr>
                <w:rFonts w:ascii="Verdana" w:eastAsia="Times New Roman" w:hAnsi="Verdana" w:cs="Times New Roman"/>
                <w:sz w:val="20"/>
                <w:szCs w:val="20"/>
              </w:rPr>
              <w:t xml:space="preserve">, </w:t>
            </w:r>
            <w:r w:rsidR="009E3F2F">
              <w:rPr>
                <w:rFonts w:ascii="Verdana" w:eastAsia="Times New Roman" w:hAnsi="Verdana" w:cs="Times New Roman"/>
                <w:sz w:val="20"/>
                <w:szCs w:val="20"/>
              </w:rPr>
              <w:t>2016</w:t>
            </w:r>
            <w:r w:rsidR="00696ADC" w:rsidRPr="005F2A2F">
              <w:rPr>
                <w:rFonts w:ascii="Verdana" w:eastAsia="Times New Roman" w:hAnsi="Verdana" w:cs="Times New Roman"/>
                <w:sz w:val="20"/>
                <w:szCs w:val="20"/>
              </w:rPr>
              <w:t xml:space="preserve"> will</w:t>
            </w:r>
            <w:r w:rsidRPr="005F2A2F">
              <w:rPr>
                <w:rFonts w:ascii="Verdana" w:eastAsia="Times New Roman" w:hAnsi="Verdana" w:cs="Times New Roman"/>
                <w:sz w:val="20"/>
                <w:szCs w:val="20"/>
              </w:rPr>
              <w:t xml:space="preserve"> be held and loaded for FY </w:t>
            </w:r>
            <w:r w:rsidR="009E3F2F">
              <w:rPr>
                <w:rFonts w:ascii="Verdana" w:eastAsia="Times New Roman" w:hAnsi="Verdana" w:cs="Times New Roman"/>
                <w:sz w:val="20"/>
                <w:szCs w:val="20"/>
              </w:rPr>
              <w:t>2017</w:t>
            </w:r>
            <w:r w:rsidRPr="005F2A2F">
              <w:rPr>
                <w:rFonts w:ascii="Verdana" w:eastAsia="Times New Roman" w:hAnsi="Verdana" w:cs="Times New Roman"/>
                <w:sz w:val="20"/>
                <w:szCs w:val="20"/>
              </w:rPr>
              <w:t xml:space="preserve"> beginning on July 1,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w:t>
            </w:r>
          </w:p>
        </w:tc>
      </w:tr>
      <w:tr w:rsidR="0084362D" w:rsidRPr="005F2A2F" w:rsidTr="0084362D">
        <w:trPr>
          <w:trHeight w:val="300"/>
        </w:trPr>
        <w:tc>
          <w:tcPr>
            <w:tcW w:w="1509" w:type="dxa"/>
            <w:shd w:val="clear" w:color="auto" w:fill="auto"/>
            <w:hideMark/>
          </w:tcPr>
          <w:p w:rsidR="0084362D" w:rsidRPr="005F2A2F" w:rsidRDefault="001B5930" w:rsidP="001B593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Monday   </w:t>
            </w:r>
            <w:r w:rsidR="000E55AC" w:rsidRPr="005F2A2F">
              <w:rPr>
                <w:rFonts w:ascii="Verdana" w:eastAsia="Times New Roman" w:hAnsi="Verdana" w:cs="Times New Roman"/>
                <w:sz w:val="20"/>
                <w:szCs w:val="20"/>
              </w:rPr>
              <w:t>Jun</w:t>
            </w:r>
            <w:r>
              <w:rPr>
                <w:rFonts w:ascii="Verdana" w:eastAsia="Times New Roman" w:hAnsi="Verdana" w:cs="Times New Roman"/>
                <w:sz w:val="20"/>
                <w:szCs w:val="20"/>
              </w:rPr>
              <w:t xml:space="preserve"> 20</w:t>
            </w:r>
          </w:p>
        </w:tc>
        <w:tc>
          <w:tcPr>
            <w:tcW w:w="7988" w:type="dxa"/>
            <w:shd w:val="clear" w:color="auto" w:fill="auto"/>
            <w:hideMark/>
          </w:tcPr>
          <w:p w:rsidR="0084362D" w:rsidRPr="005F2A2F" w:rsidRDefault="0084362D" w:rsidP="008D4AB9">
            <w:pPr>
              <w:spacing w:after="0" w:line="240" w:lineRule="auto"/>
              <w:rPr>
                <w:rFonts w:ascii="Verdana" w:eastAsia="Times New Roman" w:hAnsi="Verdana" w:cs="Times New Roman"/>
                <w:sz w:val="20"/>
                <w:szCs w:val="20"/>
              </w:rPr>
            </w:pPr>
            <w:r w:rsidRPr="005F2A2F">
              <w:rPr>
                <w:rFonts w:ascii="Verdana" w:eastAsia="Times New Roman" w:hAnsi="Verdana" w:cs="Times New Roman"/>
                <w:b/>
                <w:bCs/>
                <w:color w:val="000000"/>
                <w:sz w:val="20"/>
                <w:szCs w:val="20"/>
              </w:rPr>
              <w:t>P-Card Voucher build</w:t>
            </w:r>
            <w:r w:rsidRPr="005F2A2F">
              <w:rPr>
                <w:rFonts w:ascii="Verdana" w:eastAsia="Times New Roman" w:hAnsi="Verdana" w:cs="Times New Roman"/>
                <w:color w:val="000000"/>
                <w:sz w:val="20"/>
                <w:szCs w:val="20"/>
              </w:rPr>
              <w:t xml:space="preserve"> process runs.</w:t>
            </w:r>
          </w:p>
        </w:tc>
      </w:tr>
      <w:tr w:rsidR="0084362D" w:rsidRPr="005F2A2F" w:rsidTr="0084362D">
        <w:trPr>
          <w:trHeight w:val="249"/>
        </w:trPr>
        <w:tc>
          <w:tcPr>
            <w:tcW w:w="1509" w:type="dxa"/>
            <w:vAlign w:val="center"/>
            <w:hideMark/>
          </w:tcPr>
          <w:p w:rsidR="0084362D" w:rsidRPr="005F2A2F" w:rsidRDefault="0084362D" w:rsidP="00EE2FB6">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84362D" w:rsidRPr="005F2A2F" w:rsidRDefault="0084362D" w:rsidP="002071E9">
            <w:pPr>
              <w:spacing w:after="0" w:line="240" w:lineRule="auto"/>
              <w:rPr>
                <w:rFonts w:ascii="Verdana" w:eastAsia="Times New Roman" w:hAnsi="Verdana" w:cs="Times New Roman"/>
                <w:color w:val="FF0000"/>
                <w:sz w:val="20"/>
                <w:szCs w:val="20"/>
              </w:rPr>
            </w:pPr>
            <w:r w:rsidRPr="005F2A2F">
              <w:rPr>
                <w:rFonts w:ascii="Verdana" w:eastAsia="Times New Roman" w:hAnsi="Verdana" w:cs="Times New Roman"/>
                <w:b/>
                <w:color w:val="000000"/>
                <w:sz w:val="20"/>
                <w:szCs w:val="20"/>
              </w:rPr>
              <w:t xml:space="preserve">Process last </w:t>
            </w:r>
            <w:r w:rsidRPr="005F2A2F">
              <w:rPr>
                <w:rFonts w:ascii="Verdana" w:eastAsia="Times New Roman" w:hAnsi="Verdana" w:cs="Times New Roman"/>
                <w:b/>
                <w:bCs/>
                <w:color w:val="000000"/>
                <w:sz w:val="20"/>
                <w:szCs w:val="20"/>
              </w:rPr>
              <w:t xml:space="preserve">payroll </w:t>
            </w:r>
            <w:r w:rsidRPr="005F2A2F">
              <w:rPr>
                <w:rFonts w:ascii="Verdana" w:eastAsia="Times New Roman" w:hAnsi="Verdana" w:cs="Times New Roman"/>
                <w:bCs/>
                <w:color w:val="000000"/>
                <w:sz w:val="20"/>
                <w:szCs w:val="20"/>
              </w:rPr>
              <w:t>off-cycle 'C'</w:t>
            </w:r>
            <w:r w:rsidRPr="005F2A2F">
              <w:rPr>
                <w:rFonts w:ascii="Verdana" w:eastAsia="Times New Roman" w:hAnsi="Verdana" w:cs="Times New Roman"/>
                <w:b/>
                <w:bCs/>
                <w:color w:val="000000"/>
                <w:sz w:val="20"/>
                <w:szCs w:val="20"/>
              </w:rPr>
              <w:t xml:space="preserve"> </w:t>
            </w:r>
            <w:r w:rsidRPr="005F2A2F">
              <w:rPr>
                <w:rFonts w:ascii="Verdana" w:eastAsia="Times New Roman" w:hAnsi="Verdana" w:cs="Times New Roman"/>
                <w:color w:val="000000"/>
                <w:sz w:val="20"/>
                <w:szCs w:val="20"/>
              </w:rPr>
              <w:t xml:space="preserve">for fiscal year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Review any outstanding checks and process paycheck reversals </w:t>
            </w:r>
            <w:r w:rsidRPr="005F2A2F">
              <w:rPr>
                <w:rFonts w:ascii="Verdana" w:eastAsia="Times New Roman" w:hAnsi="Verdana" w:cs="Times New Roman"/>
                <w:sz w:val="20"/>
                <w:szCs w:val="20"/>
              </w:rPr>
              <w:t xml:space="preserve">prior to </w:t>
            </w:r>
            <w:r w:rsidRPr="005F2A2F">
              <w:rPr>
                <w:rFonts w:ascii="Verdana" w:eastAsia="Times New Roman" w:hAnsi="Verdana" w:cs="Times New Roman"/>
                <w:b/>
                <w:sz w:val="20"/>
                <w:szCs w:val="20"/>
              </w:rPr>
              <w:t>June 2</w:t>
            </w:r>
            <w:r w:rsidR="002071E9">
              <w:rPr>
                <w:rFonts w:ascii="Verdana" w:eastAsia="Times New Roman" w:hAnsi="Verdana" w:cs="Times New Roman"/>
                <w:b/>
                <w:sz w:val="20"/>
                <w:szCs w:val="20"/>
              </w:rPr>
              <w:t>0</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Any checks issued in this off-cycle will be dated </w:t>
            </w:r>
            <w:r w:rsidRPr="005F2A2F">
              <w:rPr>
                <w:rFonts w:ascii="Verdana" w:eastAsia="Times New Roman" w:hAnsi="Verdana" w:cs="Times New Roman"/>
                <w:b/>
                <w:sz w:val="20"/>
                <w:szCs w:val="20"/>
              </w:rPr>
              <w:t>June 2</w:t>
            </w:r>
            <w:r w:rsidR="002071E9">
              <w:rPr>
                <w:rFonts w:ascii="Verdana" w:eastAsia="Times New Roman" w:hAnsi="Verdana" w:cs="Times New Roman"/>
                <w:b/>
                <w:sz w:val="20"/>
                <w:szCs w:val="20"/>
              </w:rPr>
              <w:t>3</w:t>
            </w:r>
            <w:r w:rsidRPr="005F2A2F">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and charged to fiscal year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Any supplemental or paycheck </w:t>
            </w:r>
            <w:r w:rsidRPr="005F2A2F">
              <w:rPr>
                <w:rFonts w:ascii="Verdana" w:eastAsia="Times New Roman" w:hAnsi="Verdana" w:cs="Times New Roman"/>
                <w:color w:val="000000"/>
                <w:sz w:val="20"/>
                <w:szCs w:val="20"/>
              </w:rPr>
              <w:lastRenderedPageBreak/>
              <w:t xml:space="preserve">reversal/adjustment transactions entered after this date will be charged to fiscal year </w:t>
            </w:r>
            <w:r w:rsidR="009E3F2F">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w:t>
            </w:r>
          </w:p>
        </w:tc>
      </w:tr>
      <w:tr w:rsidR="002A1168" w:rsidRPr="005F2A2F" w:rsidTr="00340D9B">
        <w:trPr>
          <w:trHeight w:val="300"/>
        </w:trPr>
        <w:tc>
          <w:tcPr>
            <w:tcW w:w="1509" w:type="dxa"/>
            <w:hideMark/>
          </w:tcPr>
          <w:p w:rsidR="002A1168"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Tuesday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21</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340D9B">
        <w:trPr>
          <w:trHeight w:val="41"/>
        </w:trPr>
        <w:tc>
          <w:tcPr>
            <w:tcW w:w="1509" w:type="dxa"/>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2A1168" w:rsidRPr="005F2A2F" w:rsidTr="00340D9B">
        <w:trPr>
          <w:trHeight w:val="300"/>
        </w:trPr>
        <w:tc>
          <w:tcPr>
            <w:tcW w:w="1509" w:type="dxa"/>
            <w:hideMark/>
          </w:tcPr>
          <w:p w:rsidR="002A1168"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22</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340D9B">
        <w:trPr>
          <w:trHeight w:val="41"/>
        </w:trPr>
        <w:tc>
          <w:tcPr>
            <w:tcW w:w="1509" w:type="dxa"/>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2A1168" w:rsidRPr="005F2A2F" w:rsidTr="00340D9B">
        <w:trPr>
          <w:trHeight w:val="367"/>
        </w:trPr>
        <w:tc>
          <w:tcPr>
            <w:tcW w:w="1509" w:type="dxa"/>
            <w:shd w:val="clear" w:color="auto" w:fill="auto"/>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2A1168" w:rsidRPr="005F2A2F" w:rsidRDefault="002A1168" w:rsidP="002A1168">
            <w:pPr>
              <w:spacing w:after="0" w:line="240" w:lineRule="auto"/>
              <w:rPr>
                <w:rFonts w:ascii="Verdana" w:eastAsia="Times New Roman" w:hAnsi="Verdana" w:cs="Times New Roman"/>
                <w:bCs/>
                <w:color w:val="000000"/>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Thursday, June 2</w:t>
            </w:r>
            <w:r>
              <w:rPr>
                <w:rFonts w:ascii="Verdana" w:eastAsia="Times New Roman" w:hAnsi="Verdana" w:cs="Times New Roman"/>
                <w:b/>
                <w:sz w:val="20"/>
                <w:szCs w:val="20"/>
              </w:rPr>
              <w:t>3</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off-cycle pay date.</w:t>
            </w:r>
          </w:p>
        </w:tc>
      </w:tr>
      <w:tr w:rsidR="002A1168" w:rsidRPr="005F2A2F" w:rsidTr="00340D9B">
        <w:trPr>
          <w:trHeight w:val="300"/>
        </w:trPr>
        <w:tc>
          <w:tcPr>
            <w:tcW w:w="1509" w:type="dxa"/>
            <w:hideMark/>
          </w:tcPr>
          <w:p w:rsidR="002A1168"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23</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340D9B">
        <w:trPr>
          <w:trHeight w:val="41"/>
        </w:trPr>
        <w:tc>
          <w:tcPr>
            <w:tcW w:w="1509" w:type="dxa"/>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84362D" w:rsidRPr="005F2A2F" w:rsidTr="0084362D">
        <w:trPr>
          <w:trHeight w:val="530"/>
        </w:trPr>
        <w:tc>
          <w:tcPr>
            <w:tcW w:w="1509" w:type="dxa"/>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2570FD" w:rsidRDefault="0084362D" w:rsidP="004A737B">
            <w:pPr>
              <w:spacing w:after="0" w:line="240" w:lineRule="auto"/>
              <w:rPr>
                <w:rFonts w:ascii="Verdana" w:eastAsia="Times New Roman" w:hAnsi="Verdana" w:cs="Times New Roman"/>
                <w:b/>
                <w:color w:val="000000"/>
                <w:sz w:val="20"/>
                <w:szCs w:val="20"/>
              </w:rPr>
            </w:pPr>
            <w:r w:rsidRPr="002570FD">
              <w:rPr>
                <w:rFonts w:ascii="Verdana" w:eastAsia="Times New Roman" w:hAnsi="Verdana" w:cs="Times New Roman"/>
                <w:b/>
                <w:color w:val="FF0000"/>
                <w:sz w:val="20"/>
                <w:szCs w:val="20"/>
              </w:rPr>
              <w:t xml:space="preserve">5:00 PM -- FY </w:t>
            </w:r>
            <w:r w:rsidR="009E3F2F" w:rsidRPr="002570FD">
              <w:rPr>
                <w:rFonts w:ascii="Verdana" w:eastAsia="Times New Roman" w:hAnsi="Verdana" w:cs="Times New Roman"/>
                <w:b/>
                <w:color w:val="FF0000"/>
                <w:sz w:val="20"/>
                <w:szCs w:val="20"/>
              </w:rPr>
              <w:t>2016</w:t>
            </w:r>
            <w:r w:rsidRPr="002570FD">
              <w:rPr>
                <w:rFonts w:ascii="Verdana" w:eastAsia="Times New Roman" w:hAnsi="Verdana" w:cs="Times New Roman"/>
                <w:b/>
                <w:color w:val="FF0000"/>
                <w:sz w:val="20"/>
                <w:szCs w:val="20"/>
              </w:rPr>
              <w:t xml:space="preserve"> </w:t>
            </w:r>
            <w:r w:rsidRPr="002570FD">
              <w:rPr>
                <w:rFonts w:ascii="Verdana" w:eastAsia="Times New Roman" w:hAnsi="Verdana" w:cs="Times New Roman"/>
                <w:b/>
                <w:bCs/>
                <w:color w:val="FF0000"/>
                <w:sz w:val="20"/>
                <w:szCs w:val="20"/>
              </w:rPr>
              <w:t>GL Encumbrance Request Forms</w:t>
            </w:r>
            <w:r w:rsidRPr="002570FD">
              <w:rPr>
                <w:rFonts w:ascii="Verdana" w:eastAsia="Times New Roman" w:hAnsi="Verdana" w:cs="Times New Roman"/>
                <w:b/>
                <w:color w:val="FF0000"/>
                <w:sz w:val="20"/>
                <w:szCs w:val="20"/>
              </w:rPr>
              <w:t xml:space="preserve"> due to Central Responsibilities Team.</w:t>
            </w:r>
            <w:r w:rsidR="00DE7181" w:rsidRPr="002570FD">
              <w:rPr>
                <w:rFonts w:ascii="Verdana" w:eastAsia="Times New Roman" w:hAnsi="Verdana" w:cs="Times New Roman"/>
                <w:b/>
                <w:color w:val="FF0000"/>
                <w:sz w:val="20"/>
                <w:szCs w:val="20"/>
              </w:rPr>
              <w:t xml:space="preserve">  This deadline applies to all non-SGF encumbrances and SGF encumbrances equal to or less than $5,000.</w:t>
            </w:r>
          </w:p>
        </w:tc>
      </w:tr>
      <w:tr w:rsidR="0084362D" w:rsidRPr="005F2A2F" w:rsidTr="0084362D">
        <w:trPr>
          <w:trHeight w:val="510"/>
        </w:trPr>
        <w:tc>
          <w:tcPr>
            <w:tcW w:w="1509" w:type="dxa"/>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8D668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GL Encumbrances</w:t>
            </w:r>
            <w:r w:rsidRPr="005F2A2F">
              <w:rPr>
                <w:rFonts w:ascii="Verdana" w:eastAsia="Times New Roman" w:hAnsi="Verdana" w:cs="Times New Roman"/>
                <w:color w:val="000000"/>
                <w:sz w:val="20"/>
                <w:szCs w:val="20"/>
              </w:rPr>
              <w:t xml:space="preserve"> keyed into SMART by the Central Responsibilities Team, as time permits. </w:t>
            </w:r>
          </w:p>
        </w:tc>
      </w:tr>
      <w:tr w:rsidR="0084362D" w:rsidRPr="005F2A2F" w:rsidTr="0084362D">
        <w:trPr>
          <w:trHeight w:val="300"/>
        </w:trPr>
        <w:tc>
          <w:tcPr>
            <w:tcW w:w="1509" w:type="dxa"/>
            <w:hideMark/>
          </w:tcPr>
          <w:p w:rsidR="0084362D" w:rsidRPr="005F2A2F" w:rsidRDefault="002A1168" w:rsidP="002A116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0084362D"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24</w:t>
            </w:r>
          </w:p>
        </w:tc>
        <w:tc>
          <w:tcPr>
            <w:tcW w:w="7988" w:type="dxa"/>
            <w:shd w:val="clear" w:color="auto" w:fill="auto"/>
            <w:hideMark/>
          </w:tcPr>
          <w:p w:rsidR="0084362D" w:rsidRPr="005F2A2F" w:rsidRDefault="0084362D" w:rsidP="009358E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4362D" w:rsidRPr="005F2A2F" w:rsidTr="0084362D">
        <w:trPr>
          <w:trHeight w:val="41"/>
        </w:trPr>
        <w:tc>
          <w:tcPr>
            <w:tcW w:w="1509" w:type="dxa"/>
            <w:vAlign w:val="center"/>
            <w:hideMark/>
          </w:tcPr>
          <w:p w:rsidR="0084362D" w:rsidRPr="005F2A2F" w:rsidRDefault="0084362D" w:rsidP="004753B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4013CA">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5E4143" w:rsidRPr="005F2A2F" w:rsidTr="007F2D5B">
        <w:tblPrEx>
          <w:tblCellMar>
            <w:top w:w="29" w:type="dxa"/>
          </w:tblCellMar>
        </w:tblPrEx>
        <w:trPr>
          <w:trHeight w:val="213"/>
        </w:trPr>
        <w:tc>
          <w:tcPr>
            <w:tcW w:w="1509" w:type="dxa"/>
            <w:hideMark/>
          </w:tcPr>
          <w:p w:rsidR="005E4143" w:rsidRPr="005F2A2F" w:rsidRDefault="005E4143" w:rsidP="007F2D5B">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5E4143" w:rsidRPr="005F2A2F" w:rsidRDefault="005E4143" w:rsidP="005E4143">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Updates to payroll position pool</w:t>
            </w:r>
            <w:r>
              <w:rPr>
                <w:rFonts w:ascii="Verdana" w:eastAsia="Times New Roman" w:hAnsi="Verdana" w:cs="Times New Roman"/>
                <w:b/>
                <w:bCs/>
                <w:color w:val="000000"/>
                <w:sz w:val="20"/>
                <w:szCs w:val="20"/>
              </w:rPr>
              <w:t xml:space="preserve">/Department Budget Table </w:t>
            </w:r>
            <w:r w:rsidRPr="005F2A2F">
              <w:rPr>
                <w:rFonts w:ascii="Verdana" w:eastAsia="Times New Roman" w:hAnsi="Verdana" w:cs="Times New Roman"/>
                <w:b/>
                <w:bCs/>
                <w:color w:val="000000"/>
                <w:sz w:val="20"/>
                <w:szCs w:val="20"/>
              </w:rPr>
              <w:t>definitions</w:t>
            </w:r>
            <w:r w:rsidRPr="005F2A2F">
              <w:rPr>
                <w:rFonts w:ascii="Verdana" w:eastAsia="Times New Roman" w:hAnsi="Verdana" w:cs="Times New Roman"/>
                <w:color w:val="000000"/>
                <w:sz w:val="20"/>
                <w:szCs w:val="20"/>
              </w:rPr>
              <w:t xml:space="preserve"> for fiscal year </w:t>
            </w:r>
            <w:r>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must be entered into SHARP by </w:t>
            </w:r>
            <w:r w:rsidRPr="005E4143">
              <w:rPr>
                <w:rFonts w:ascii="Verdana" w:eastAsia="Times New Roman" w:hAnsi="Verdana" w:cs="Times New Roman"/>
                <w:b/>
                <w:color w:val="000000"/>
                <w:sz w:val="20"/>
                <w:szCs w:val="20"/>
              </w:rPr>
              <w:t>6:00 PM</w:t>
            </w:r>
            <w:r w:rsidRPr="005F2A2F">
              <w:rPr>
                <w:rFonts w:ascii="Verdana" w:eastAsia="Times New Roman" w:hAnsi="Verdana" w:cs="Times New Roman"/>
                <w:color w:val="000000"/>
                <w:sz w:val="20"/>
                <w:szCs w:val="20"/>
              </w:rPr>
              <w:t xml:space="preserve"> in order to be reflected in the charges for the on-cycle paychecks dated </w:t>
            </w:r>
            <w:r w:rsidRPr="005F2A2F">
              <w:rPr>
                <w:rFonts w:ascii="Verdana" w:eastAsia="Times New Roman" w:hAnsi="Verdana" w:cs="Times New Roman"/>
                <w:b/>
                <w:sz w:val="20"/>
                <w:szCs w:val="20"/>
              </w:rPr>
              <w:t xml:space="preserve">July </w:t>
            </w:r>
            <w:r>
              <w:rPr>
                <w:rFonts w:ascii="Verdana" w:eastAsia="Times New Roman" w:hAnsi="Verdana" w:cs="Times New Roman"/>
                <w:b/>
                <w:sz w:val="20"/>
                <w:szCs w:val="20"/>
              </w:rPr>
              <w:t>1</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2016</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(first on-cycle paychecks charged to fiscal year </w:t>
            </w:r>
            <w:r>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Updates should be entered with an effective date of </w:t>
            </w:r>
            <w:r w:rsidRPr="005F2A2F">
              <w:rPr>
                <w:rFonts w:ascii="Verdana" w:eastAsia="Times New Roman" w:hAnsi="Verdana" w:cs="Times New Roman"/>
                <w:b/>
                <w:sz w:val="20"/>
                <w:szCs w:val="20"/>
              </w:rPr>
              <w:t xml:space="preserve">June </w:t>
            </w:r>
            <w:r>
              <w:rPr>
                <w:rFonts w:ascii="Verdana" w:eastAsia="Times New Roman" w:hAnsi="Verdana" w:cs="Times New Roman"/>
                <w:b/>
                <w:sz w:val="20"/>
                <w:szCs w:val="20"/>
              </w:rPr>
              <w:t>6</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2016</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or greater</w:t>
            </w:r>
            <w:r w:rsidRPr="005F2A2F">
              <w:rPr>
                <w:rFonts w:ascii="Verdana" w:eastAsia="Times New Roman" w:hAnsi="Verdana" w:cs="Times New Roman"/>
                <w:color w:val="000000"/>
                <w:sz w:val="20"/>
                <w:szCs w:val="20"/>
              </w:rPr>
              <w:t>.</w:t>
            </w:r>
          </w:p>
        </w:tc>
      </w:tr>
      <w:tr w:rsidR="00360C2A" w:rsidRPr="005F2A2F" w:rsidTr="0084362D">
        <w:trPr>
          <w:trHeight w:val="300"/>
        </w:trPr>
        <w:tc>
          <w:tcPr>
            <w:tcW w:w="1509" w:type="dxa"/>
          </w:tcPr>
          <w:p w:rsidR="00360C2A" w:rsidRPr="00360C2A" w:rsidRDefault="00360C2A" w:rsidP="00857EF0">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Saturday Jun 25</w:t>
            </w:r>
          </w:p>
        </w:tc>
        <w:tc>
          <w:tcPr>
            <w:tcW w:w="7988" w:type="dxa"/>
            <w:shd w:val="clear" w:color="auto" w:fill="auto"/>
          </w:tcPr>
          <w:p w:rsidR="00360C2A" w:rsidRPr="005F2A2F" w:rsidRDefault="00360C2A" w:rsidP="00854D14">
            <w:pPr>
              <w:spacing w:after="0" w:line="240" w:lineRule="auto"/>
              <w:rPr>
                <w:rFonts w:ascii="Verdana" w:eastAsia="Times New Roman" w:hAnsi="Verdana" w:cs="Times New Roman"/>
                <w:b/>
                <w:bCs/>
                <w:color w:val="000000"/>
                <w:sz w:val="32"/>
                <w:szCs w:val="32"/>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w:t>
            </w:r>
            <w:r w:rsidR="00854D14">
              <w:rPr>
                <w:rFonts w:ascii="Verdana" w:eastAsia="Times New Roman" w:hAnsi="Verdana" w:cs="Times New Roman"/>
                <w:color w:val="000000"/>
                <w:sz w:val="20"/>
                <w:szCs w:val="20"/>
              </w:rPr>
              <w:t>D</w:t>
            </w:r>
            <w:r w:rsidRPr="00854D14">
              <w:rPr>
                <w:rFonts w:ascii="Verdana" w:eastAsia="Times New Roman" w:hAnsi="Verdana" w:cs="Times New Roman"/>
                <w:color w:val="000000"/>
                <w:sz w:val="20"/>
                <w:szCs w:val="20"/>
              </w:rPr>
              <w:t xml:space="preserve">aytime </w:t>
            </w:r>
            <w:r w:rsidR="00854D14">
              <w:rPr>
                <w:rFonts w:ascii="Verdana" w:eastAsia="Times New Roman" w:hAnsi="Verdana" w:cs="Times New Roman"/>
                <w:color w:val="000000"/>
                <w:sz w:val="20"/>
                <w:szCs w:val="20"/>
              </w:rPr>
              <w:t xml:space="preserve">and </w:t>
            </w:r>
            <w:r w:rsidRPr="00854D14">
              <w:rPr>
                <w:rFonts w:ascii="Verdana" w:eastAsia="Times New Roman" w:hAnsi="Verdana" w:cs="Times New Roman"/>
                <w:color w:val="000000"/>
                <w:sz w:val="20"/>
                <w:szCs w:val="20"/>
              </w:rPr>
              <w:t xml:space="preserve">nightly batch processes will run. </w:t>
            </w:r>
            <w:r w:rsidR="00854D14" w:rsidRPr="00854D14">
              <w:rPr>
                <w:rFonts w:ascii="Verdana" w:eastAsia="Times New Roman" w:hAnsi="Verdana" w:cs="Times New Roman"/>
                <w:color w:val="000000"/>
                <w:sz w:val="20"/>
                <w:szCs w:val="20"/>
              </w:rPr>
              <w:t xml:space="preserve">Service Desk </w:t>
            </w:r>
            <w:r w:rsidR="00854D14">
              <w:rPr>
                <w:rFonts w:ascii="Verdana" w:eastAsia="Times New Roman" w:hAnsi="Verdana" w:cs="Times New Roman"/>
                <w:color w:val="000000"/>
                <w:sz w:val="20"/>
                <w:szCs w:val="20"/>
              </w:rPr>
              <w:t>and</w:t>
            </w:r>
            <w:r w:rsidR="00854D14" w:rsidRPr="00854D14">
              <w:rPr>
                <w:rFonts w:ascii="Verdana" w:eastAsia="Times New Roman" w:hAnsi="Verdana" w:cs="Times New Roman"/>
                <w:color w:val="000000"/>
                <w:sz w:val="20"/>
                <w:szCs w:val="20"/>
              </w:rPr>
              <w:t xml:space="preserve"> SMART production support will be available.</w:t>
            </w:r>
            <w:r w:rsidR="00854D14">
              <w:rPr>
                <w:rFonts w:ascii="Verdana" w:eastAsia="Times New Roman" w:hAnsi="Verdana" w:cs="Times New Roman"/>
                <w:color w:val="000000"/>
                <w:sz w:val="20"/>
                <w:szCs w:val="20"/>
              </w:rPr>
              <w:t xml:space="preserve"> </w:t>
            </w:r>
            <w:r w:rsidRPr="00854D14">
              <w:rPr>
                <w:rFonts w:ascii="Verdana" w:eastAsia="Times New Roman" w:hAnsi="Verdana" w:cs="Times New Roman"/>
                <w:b/>
                <w:color w:val="000000"/>
                <w:sz w:val="20"/>
                <w:szCs w:val="20"/>
              </w:rPr>
              <w:t>No pay cycles will be run.</w:t>
            </w:r>
          </w:p>
        </w:tc>
      </w:tr>
      <w:tr w:rsidR="00854D14" w:rsidRPr="005F2A2F" w:rsidTr="00056C12">
        <w:trPr>
          <w:trHeight w:val="41"/>
        </w:trPr>
        <w:tc>
          <w:tcPr>
            <w:tcW w:w="1509" w:type="dxa"/>
            <w:shd w:val="clear" w:color="auto" w:fill="auto"/>
          </w:tcPr>
          <w:p w:rsidR="00854D14" w:rsidRPr="005F2A2F" w:rsidRDefault="00854D14" w:rsidP="00056C12">
            <w:pPr>
              <w:spacing w:after="0" w:line="240" w:lineRule="auto"/>
              <w:rPr>
                <w:rFonts w:ascii="Verdana" w:eastAsia="Times New Roman" w:hAnsi="Verdana" w:cs="Times New Roman"/>
                <w:color w:val="000000"/>
                <w:sz w:val="20"/>
                <w:szCs w:val="20"/>
              </w:rPr>
            </w:pPr>
          </w:p>
        </w:tc>
        <w:tc>
          <w:tcPr>
            <w:tcW w:w="7988" w:type="dxa"/>
            <w:shd w:val="clear" w:color="auto" w:fill="auto"/>
          </w:tcPr>
          <w:p w:rsidR="00854D14" w:rsidRPr="005F2A2F" w:rsidRDefault="00854D14" w:rsidP="00056C12">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54D14" w:rsidRPr="005F2A2F" w:rsidTr="00056C12">
        <w:trPr>
          <w:trHeight w:val="41"/>
        </w:trPr>
        <w:tc>
          <w:tcPr>
            <w:tcW w:w="1509" w:type="dxa"/>
            <w:vAlign w:val="center"/>
          </w:tcPr>
          <w:p w:rsidR="00854D14" w:rsidRPr="005F2A2F" w:rsidRDefault="00854D14" w:rsidP="00056C12">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54D14" w:rsidRPr="005F2A2F" w:rsidRDefault="00854D14" w:rsidP="00056C12">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84362D" w:rsidRPr="005F2A2F" w:rsidTr="0084362D">
        <w:trPr>
          <w:trHeight w:val="300"/>
        </w:trPr>
        <w:tc>
          <w:tcPr>
            <w:tcW w:w="1509" w:type="dxa"/>
          </w:tcPr>
          <w:p w:rsidR="0084362D" w:rsidRPr="005F2A2F" w:rsidRDefault="006541C4" w:rsidP="00857EF0">
            <w:pPr>
              <w:spacing w:after="0" w:line="240" w:lineRule="auto"/>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Monday </w:t>
            </w:r>
            <w:r w:rsidR="0084362D" w:rsidRPr="005F2A2F">
              <w:rPr>
                <w:rFonts w:ascii="Verdana" w:eastAsia="Times New Roman" w:hAnsi="Verdana" w:cs="Times New Roman"/>
                <w:b/>
                <w:color w:val="000000"/>
                <w:sz w:val="20"/>
                <w:szCs w:val="20"/>
              </w:rPr>
              <w:t>Jun</w:t>
            </w:r>
            <w:r>
              <w:rPr>
                <w:rFonts w:ascii="Verdana" w:eastAsia="Times New Roman" w:hAnsi="Verdana" w:cs="Times New Roman"/>
                <w:b/>
                <w:color w:val="000000"/>
                <w:sz w:val="20"/>
                <w:szCs w:val="20"/>
              </w:rPr>
              <w:t xml:space="preserve"> 27</w:t>
            </w:r>
          </w:p>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E87154">
            <w:pPr>
              <w:spacing w:after="0" w:line="240" w:lineRule="auto"/>
              <w:rPr>
                <w:rFonts w:ascii="Verdana" w:eastAsia="Times New Roman" w:hAnsi="Verdana" w:cs="Times New Roman"/>
                <w:bCs/>
                <w:color w:val="000000"/>
                <w:sz w:val="32"/>
                <w:szCs w:val="32"/>
              </w:rPr>
            </w:pPr>
            <w:r w:rsidRPr="005F2A2F">
              <w:rPr>
                <w:rFonts w:ascii="Verdana" w:eastAsia="Times New Roman" w:hAnsi="Verdana" w:cs="Times New Roman"/>
                <w:b/>
                <w:bCs/>
                <w:color w:val="000000"/>
                <w:sz w:val="32"/>
                <w:szCs w:val="32"/>
              </w:rPr>
              <w:t xml:space="preserve">Last day for processing FY </w:t>
            </w:r>
            <w:r w:rsidR="009E3F2F">
              <w:rPr>
                <w:rFonts w:ascii="Verdana" w:eastAsia="Times New Roman" w:hAnsi="Verdana" w:cs="Times New Roman"/>
                <w:b/>
                <w:bCs/>
                <w:color w:val="000000"/>
                <w:sz w:val="32"/>
                <w:szCs w:val="32"/>
              </w:rPr>
              <w:t>2016</w:t>
            </w:r>
            <w:r w:rsidRPr="005F2A2F">
              <w:rPr>
                <w:rFonts w:ascii="Verdana" w:eastAsia="Times New Roman" w:hAnsi="Verdana" w:cs="Times New Roman"/>
                <w:b/>
                <w:bCs/>
                <w:color w:val="000000"/>
                <w:sz w:val="32"/>
                <w:szCs w:val="32"/>
              </w:rPr>
              <w:t xml:space="preserve"> business in SMART.</w:t>
            </w:r>
          </w:p>
        </w:tc>
      </w:tr>
      <w:tr w:rsidR="0084362D" w:rsidRPr="005F2A2F" w:rsidTr="0084362D">
        <w:tblPrEx>
          <w:tblCellMar>
            <w:top w:w="29" w:type="dxa"/>
          </w:tblCellMar>
        </w:tblPrEx>
        <w:trPr>
          <w:trHeight w:val="300"/>
        </w:trPr>
        <w:tc>
          <w:tcPr>
            <w:tcW w:w="1509" w:type="dxa"/>
            <w:hideMark/>
          </w:tcPr>
          <w:p w:rsidR="0084362D" w:rsidRPr="005F2A2F" w:rsidRDefault="0084362D" w:rsidP="00E87154">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w:t>
            </w:r>
            <w:r w:rsidR="00854D14">
              <w:rPr>
                <w:rFonts w:ascii="Verdana" w:eastAsia="Times New Roman" w:hAnsi="Verdana" w:cs="Times New Roman"/>
                <w:color w:val="000000"/>
                <w:sz w:val="20"/>
                <w:szCs w:val="20"/>
              </w:rPr>
              <w:t>s</w:t>
            </w:r>
            <w:r w:rsidRPr="005F2A2F">
              <w:rPr>
                <w:rFonts w:ascii="Verdana" w:eastAsia="Times New Roman" w:hAnsi="Verdana" w:cs="Times New Roman"/>
                <w:color w:val="000000"/>
                <w:sz w:val="20"/>
                <w:szCs w:val="20"/>
              </w:rPr>
              <w:t xml:space="preserve">. This will be the last process to include FY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P-Card transactions that do not have a PO encumbrance tied to it.</w:t>
            </w:r>
          </w:p>
        </w:tc>
      </w:tr>
      <w:tr w:rsidR="0084362D" w:rsidRPr="005F2A2F" w:rsidTr="0084362D">
        <w:tblPrEx>
          <w:tblCellMar>
            <w:top w:w="29" w:type="dxa"/>
          </w:tblCellMar>
        </w:tblPrEx>
        <w:trPr>
          <w:trHeight w:val="368"/>
        </w:trPr>
        <w:tc>
          <w:tcPr>
            <w:tcW w:w="1509" w:type="dxa"/>
            <w:vAlign w:val="center"/>
            <w:hideMark/>
          </w:tcPr>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30CF4">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 xml:space="preserve">1:00 PM -- </w:t>
            </w:r>
            <w:r w:rsidRPr="005F2A2F">
              <w:rPr>
                <w:rFonts w:ascii="Verdana" w:eastAsia="Times New Roman" w:hAnsi="Verdana" w:cs="Times New Roman"/>
                <w:i/>
                <w:iCs/>
                <w:color w:val="000000"/>
                <w:sz w:val="20"/>
                <w:szCs w:val="20"/>
              </w:rPr>
              <w:t xml:space="preserve">Final INF50 </w:t>
            </w:r>
            <w:r w:rsidR="00F30CF4" w:rsidRPr="005F2A2F">
              <w:rPr>
                <w:rFonts w:ascii="Verdana" w:eastAsia="Times New Roman" w:hAnsi="Verdana" w:cs="Times New Roman"/>
                <w:i/>
                <w:iCs/>
                <w:color w:val="000000"/>
                <w:sz w:val="20"/>
                <w:szCs w:val="20"/>
              </w:rPr>
              <w:t xml:space="preserve">voucher </w:t>
            </w:r>
            <w:r w:rsidRPr="005F2A2F">
              <w:rPr>
                <w:rFonts w:ascii="Verdana" w:eastAsia="Times New Roman" w:hAnsi="Verdana" w:cs="Times New Roman"/>
                <w:i/>
                <w:iCs/>
                <w:color w:val="000000"/>
                <w:sz w:val="20"/>
                <w:szCs w:val="20"/>
              </w:rPr>
              <w:t xml:space="preserve">spreadsheet </w:t>
            </w:r>
            <w:r w:rsidRPr="005F2A2F">
              <w:rPr>
                <w:rFonts w:ascii="Verdana" w:eastAsia="Times New Roman" w:hAnsi="Verdana" w:cs="Times New Roman"/>
                <w:color w:val="000000"/>
                <w:sz w:val="20"/>
                <w:szCs w:val="20"/>
              </w:rPr>
              <w:t>uploads must be submitted.</w:t>
            </w:r>
          </w:p>
        </w:tc>
      </w:tr>
      <w:tr w:rsidR="00CD35EE" w:rsidRPr="005F2A2F" w:rsidTr="006B3C80">
        <w:tblPrEx>
          <w:tblCellMar>
            <w:top w:w="29" w:type="dxa"/>
          </w:tblCellMar>
        </w:tblPrEx>
        <w:trPr>
          <w:trHeight w:val="368"/>
        </w:trPr>
        <w:tc>
          <w:tcPr>
            <w:tcW w:w="1509" w:type="dxa"/>
            <w:vAlign w:val="center"/>
            <w:hideMark/>
          </w:tcPr>
          <w:p w:rsidR="00CD35EE" w:rsidRPr="005F2A2F" w:rsidRDefault="00CD35EE" w:rsidP="006B3C8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CD35EE" w:rsidRPr="005F2A2F" w:rsidRDefault="00CD35EE" w:rsidP="00CD35EE">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Pr>
                <w:rFonts w:ascii="Verdana" w:eastAsia="Times New Roman" w:hAnsi="Verdana" w:cs="Times New Roman"/>
                <w:color w:val="000000"/>
                <w:sz w:val="20"/>
                <w:szCs w:val="20"/>
              </w:rPr>
              <w:t>3</w:t>
            </w:r>
            <w:r w:rsidRPr="005F2A2F">
              <w:rPr>
                <w:rFonts w:ascii="Verdana" w:eastAsia="Times New Roman" w:hAnsi="Verdana" w:cs="Times New Roman"/>
                <w:color w:val="000000"/>
                <w:sz w:val="20"/>
                <w:szCs w:val="20"/>
              </w:rPr>
              <w:t xml:space="preserve">:00 PM -- </w:t>
            </w:r>
            <w:r w:rsidRPr="005F2A2F">
              <w:rPr>
                <w:rFonts w:ascii="Verdana" w:eastAsia="Times New Roman" w:hAnsi="Verdana" w:cs="Times New Roman"/>
                <w:i/>
                <w:iCs/>
                <w:color w:val="000000"/>
                <w:sz w:val="20"/>
                <w:szCs w:val="20"/>
              </w:rPr>
              <w:t xml:space="preserve">Final </w:t>
            </w:r>
            <w:r>
              <w:rPr>
                <w:rFonts w:ascii="Verdana" w:eastAsia="Times New Roman" w:hAnsi="Verdana" w:cs="Times New Roman"/>
                <w:i/>
                <w:iCs/>
                <w:color w:val="000000"/>
                <w:sz w:val="20"/>
                <w:szCs w:val="20"/>
              </w:rPr>
              <w:t xml:space="preserve">GL Journal </w:t>
            </w:r>
            <w:r w:rsidRPr="005F2A2F">
              <w:rPr>
                <w:rFonts w:ascii="Verdana" w:eastAsia="Times New Roman" w:hAnsi="Verdana" w:cs="Times New Roman"/>
                <w:i/>
                <w:iCs/>
                <w:color w:val="000000"/>
                <w:sz w:val="20"/>
                <w:szCs w:val="20"/>
              </w:rPr>
              <w:t xml:space="preserve">spreadsheet </w:t>
            </w:r>
            <w:r w:rsidRPr="005F2A2F">
              <w:rPr>
                <w:rFonts w:ascii="Verdana" w:eastAsia="Times New Roman" w:hAnsi="Verdana" w:cs="Times New Roman"/>
                <w:color w:val="000000"/>
                <w:sz w:val="20"/>
                <w:szCs w:val="20"/>
              </w:rPr>
              <w:t>uploads must be submitted.</w:t>
            </w:r>
          </w:p>
        </w:tc>
      </w:tr>
      <w:tr w:rsidR="0084362D" w:rsidRPr="005F2A2F" w:rsidTr="0084362D">
        <w:tblPrEx>
          <w:tblCellMar>
            <w:top w:w="29" w:type="dxa"/>
          </w:tblCellMar>
        </w:tblPrEx>
        <w:trPr>
          <w:trHeight w:val="300"/>
        </w:trPr>
        <w:tc>
          <w:tcPr>
            <w:tcW w:w="1509" w:type="dxa"/>
            <w:vAlign w:val="center"/>
            <w:hideMark/>
          </w:tcPr>
          <w:p w:rsidR="0084362D" w:rsidRPr="005F2A2F" w:rsidRDefault="0084362D" w:rsidP="00E87154">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2570FD" w:rsidRDefault="0084362D" w:rsidP="006829CC">
            <w:pPr>
              <w:spacing w:after="0" w:line="240" w:lineRule="auto"/>
              <w:rPr>
                <w:rFonts w:ascii="Verdana" w:eastAsia="Times New Roman" w:hAnsi="Verdana" w:cs="Times New Roman"/>
                <w:b/>
                <w:color w:val="FF0000"/>
                <w:sz w:val="20"/>
                <w:szCs w:val="20"/>
              </w:rPr>
            </w:pPr>
            <w:r w:rsidRPr="002570FD">
              <w:rPr>
                <w:rFonts w:ascii="Verdana" w:eastAsia="Times New Roman" w:hAnsi="Verdana" w:cs="Times New Roman"/>
                <w:b/>
                <w:color w:val="FF0000"/>
                <w:sz w:val="20"/>
                <w:szCs w:val="20"/>
              </w:rPr>
              <w:t xml:space="preserve">• 6:00 PM -- </w:t>
            </w:r>
            <w:r w:rsidRPr="002570FD">
              <w:rPr>
                <w:rFonts w:ascii="Verdana" w:eastAsia="Times New Roman" w:hAnsi="Verdana" w:cs="Times New Roman"/>
                <w:b/>
                <w:iCs/>
                <w:color w:val="FF0000"/>
                <w:sz w:val="20"/>
                <w:szCs w:val="20"/>
              </w:rPr>
              <w:t xml:space="preserve">Requisitions </w:t>
            </w:r>
            <w:r w:rsidRPr="002570FD">
              <w:rPr>
                <w:rFonts w:ascii="Verdana" w:eastAsia="Times New Roman" w:hAnsi="Verdana" w:cs="Times New Roman"/>
                <w:b/>
                <w:color w:val="FF0000"/>
                <w:sz w:val="20"/>
                <w:szCs w:val="20"/>
              </w:rPr>
              <w:t xml:space="preserve">must have built to a PO and all </w:t>
            </w:r>
            <w:r w:rsidRPr="002570FD">
              <w:rPr>
                <w:rFonts w:ascii="Verdana" w:eastAsia="Times New Roman" w:hAnsi="Verdana" w:cs="Times New Roman"/>
                <w:b/>
                <w:iCs/>
                <w:color w:val="FF0000"/>
                <w:sz w:val="20"/>
                <w:szCs w:val="20"/>
              </w:rPr>
              <w:t>Purchase Orders</w:t>
            </w:r>
            <w:r w:rsidRPr="002570FD">
              <w:rPr>
                <w:rFonts w:ascii="Verdana" w:eastAsia="Times New Roman" w:hAnsi="Verdana" w:cs="Times New Roman"/>
                <w:b/>
                <w:color w:val="FF0000"/>
                <w:sz w:val="20"/>
                <w:szCs w:val="20"/>
              </w:rPr>
              <w:t xml:space="preserve"> must be successfully approved, budget checked, and dispatched.</w:t>
            </w:r>
            <w:r w:rsidR="006829CC" w:rsidRPr="002570FD">
              <w:rPr>
                <w:rFonts w:ascii="Verdana" w:eastAsia="Times New Roman" w:hAnsi="Verdana" w:cs="Times New Roman"/>
                <w:b/>
                <w:color w:val="FF0000"/>
                <w:sz w:val="20"/>
                <w:szCs w:val="20"/>
              </w:rPr>
              <w:t xml:space="preserve">  This deadline applies to non-SGF POs and SGF POs that are equal to or less than $5,000.</w:t>
            </w:r>
          </w:p>
        </w:tc>
      </w:tr>
      <w:tr w:rsidR="005164A8" w:rsidRPr="005F2A2F" w:rsidTr="0084362D">
        <w:tblPrEx>
          <w:tblCellMar>
            <w:top w:w="29" w:type="dxa"/>
          </w:tblCellMar>
        </w:tblPrEx>
        <w:trPr>
          <w:trHeight w:val="300"/>
        </w:trPr>
        <w:tc>
          <w:tcPr>
            <w:tcW w:w="1509" w:type="dxa"/>
            <w:vAlign w:val="center"/>
          </w:tcPr>
          <w:p w:rsidR="005164A8" w:rsidRPr="002570FD" w:rsidRDefault="005164A8" w:rsidP="00AA4409">
            <w:pPr>
              <w:spacing w:after="0" w:line="240" w:lineRule="auto"/>
              <w:jc w:val="center"/>
              <w:rPr>
                <w:rFonts w:ascii="Verdana" w:eastAsia="Times New Roman" w:hAnsi="Verdana" w:cs="Times New Roman"/>
                <w:color w:val="FF0000"/>
                <w:sz w:val="20"/>
                <w:szCs w:val="20"/>
              </w:rPr>
            </w:pPr>
          </w:p>
        </w:tc>
        <w:tc>
          <w:tcPr>
            <w:tcW w:w="7988" w:type="dxa"/>
            <w:shd w:val="clear" w:color="auto" w:fill="auto"/>
          </w:tcPr>
          <w:p w:rsidR="005164A8" w:rsidRPr="002570FD" w:rsidRDefault="005164A8" w:rsidP="002570FD">
            <w:pPr>
              <w:spacing w:after="0" w:line="240" w:lineRule="auto"/>
              <w:rPr>
                <w:rFonts w:ascii="Verdana" w:eastAsia="Times New Roman" w:hAnsi="Verdana" w:cs="Times New Roman"/>
                <w:b/>
                <w:color w:val="FF0000"/>
                <w:sz w:val="20"/>
                <w:szCs w:val="20"/>
              </w:rPr>
            </w:pPr>
            <w:r w:rsidRPr="002570FD">
              <w:rPr>
                <w:rFonts w:ascii="Symbol" w:eastAsia="Times New Roman" w:hAnsi="Symbol" w:cs="Times New Roman"/>
                <w:b/>
                <w:color w:val="FF0000"/>
                <w:sz w:val="20"/>
                <w:szCs w:val="20"/>
              </w:rPr>
              <w:t></w:t>
            </w:r>
            <w:r w:rsidRPr="002570FD">
              <w:rPr>
                <w:rFonts w:ascii="Times New Roman" w:eastAsia="Times New Roman" w:hAnsi="Times New Roman" w:cs="Times New Roman"/>
                <w:b/>
                <w:color w:val="FF0000"/>
                <w:sz w:val="14"/>
                <w:szCs w:val="14"/>
              </w:rPr>
              <w:t xml:space="preserve">   </w:t>
            </w:r>
            <w:r w:rsidRPr="002570FD">
              <w:rPr>
                <w:rFonts w:ascii="Verdana" w:eastAsia="Times New Roman" w:hAnsi="Verdana" w:cs="Times New Roman"/>
                <w:b/>
                <w:color w:val="FF0000"/>
                <w:sz w:val="20"/>
                <w:szCs w:val="20"/>
              </w:rPr>
              <w:t>6:00 PM</w:t>
            </w:r>
            <w:r w:rsidRPr="002570FD">
              <w:rPr>
                <w:rFonts w:ascii="Verdana" w:eastAsia="Times New Roman" w:hAnsi="Verdana" w:cs="Times New Roman"/>
                <w:b/>
                <w:iCs/>
                <w:color w:val="FF0000"/>
                <w:sz w:val="20"/>
                <w:szCs w:val="20"/>
              </w:rPr>
              <w:t xml:space="preserve"> </w:t>
            </w:r>
            <w:r w:rsidRPr="002570FD">
              <w:rPr>
                <w:rFonts w:ascii="Verdana" w:eastAsia="Times New Roman" w:hAnsi="Verdana" w:cs="Times New Roman"/>
                <w:b/>
                <w:color w:val="FF0000"/>
                <w:sz w:val="20"/>
                <w:szCs w:val="20"/>
              </w:rPr>
              <w:t>– Travel Authorizations</w:t>
            </w:r>
            <w:r w:rsidRPr="002570FD">
              <w:rPr>
                <w:rFonts w:ascii="Verdana" w:eastAsia="Times New Roman" w:hAnsi="Verdana" w:cs="Times New Roman"/>
                <w:b/>
                <w:iCs/>
                <w:color w:val="FF0000"/>
                <w:sz w:val="20"/>
                <w:szCs w:val="20"/>
              </w:rPr>
              <w:t xml:space="preserve"> </w:t>
            </w:r>
            <w:r w:rsidRPr="002570FD">
              <w:rPr>
                <w:rFonts w:ascii="Verdana" w:eastAsia="Times New Roman" w:hAnsi="Verdana" w:cs="Times New Roman"/>
                <w:b/>
                <w:color w:val="FF0000"/>
                <w:sz w:val="20"/>
                <w:szCs w:val="20"/>
              </w:rPr>
              <w:t xml:space="preserve">must be entered, edited, budget checked, and approved.   This applies to non-SGF TAs and </w:t>
            </w:r>
            <w:r w:rsidRPr="002570FD">
              <w:rPr>
                <w:rFonts w:ascii="Verdana" w:eastAsia="Times New Roman" w:hAnsi="Verdana" w:cs="Times New Roman"/>
                <w:b/>
                <w:iCs/>
                <w:color w:val="FF0000"/>
                <w:sz w:val="20"/>
                <w:szCs w:val="20"/>
              </w:rPr>
              <w:t xml:space="preserve">SGF TAs that are equal to or </w:t>
            </w:r>
            <w:r w:rsidR="002570FD">
              <w:rPr>
                <w:rFonts w:ascii="Verdana" w:eastAsia="Times New Roman" w:hAnsi="Verdana" w:cs="Times New Roman"/>
                <w:b/>
                <w:iCs/>
                <w:color w:val="FF0000"/>
                <w:sz w:val="20"/>
                <w:szCs w:val="20"/>
              </w:rPr>
              <w:t>less</w:t>
            </w:r>
            <w:r w:rsidRPr="002570FD">
              <w:rPr>
                <w:rFonts w:ascii="Verdana" w:eastAsia="Times New Roman" w:hAnsi="Verdana" w:cs="Times New Roman"/>
                <w:b/>
                <w:iCs/>
                <w:color w:val="FF0000"/>
                <w:sz w:val="20"/>
                <w:szCs w:val="20"/>
              </w:rPr>
              <w:t xml:space="preserve"> than $5,000.</w:t>
            </w:r>
            <w:r w:rsidRPr="002570FD">
              <w:rPr>
                <w:rFonts w:ascii="Verdana" w:eastAsia="Times New Roman" w:hAnsi="Verdana" w:cs="Times New Roman"/>
                <w:b/>
                <w:color w:val="FF0000"/>
                <w:sz w:val="20"/>
                <w:szCs w:val="20"/>
              </w:rPr>
              <w:t xml:space="preserve">  </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AA440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BI transactions </w:t>
            </w:r>
            <w:r w:rsidRPr="005F2A2F">
              <w:rPr>
                <w:rFonts w:ascii="Verdana" w:eastAsia="Times New Roman" w:hAnsi="Verdana" w:cs="Times New Roman"/>
                <w:color w:val="000000"/>
                <w:sz w:val="20"/>
                <w:szCs w:val="20"/>
              </w:rPr>
              <w:t>must be finalized and moved into AR. </w:t>
            </w:r>
          </w:p>
        </w:tc>
      </w:tr>
      <w:tr w:rsidR="0084362D" w:rsidRPr="005F2A2F" w:rsidTr="0084362D">
        <w:tblPrEx>
          <w:tblCellMar>
            <w:top w:w="29" w:type="dxa"/>
          </w:tblCellMar>
        </w:tblPrEx>
        <w:trPr>
          <w:trHeight w:val="276"/>
        </w:trPr>
        <w:tc>
          <w:tcPr>
            <w:tcW w:w="1509" w:type="dxa"/>
            <w:vAlign w:val="center"/>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D755C3">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 xml:space="preserve">AR online transactions </w:t>
            </w:r>
            <w:r w:rsidRPr="005F2A2F">
              <w:rPr>
                <w:rFonts w:ascii="Verdana" w:eastAsia="Times New Roman" w:hAnsi="Verdana" w:cs="Times New Roman"/>
                <w:color w:val="000000"/>
                <w:sz w:val="20"/>
                <w:szCs w:val="20"/>
              </w:rPr>
              <w:t>must b</w:t>
            </w:r>
            <w:r w:rsidR="004A547B" w:rsidRPr="005F2A2F">
              <w:rPr>
                <w:rFonts w:ascii="Verdana" w:eastAsia="Times New Roman" w:hAnsi="Verdana" w:cs="Times New Roman"/>
                <w:color w:val="000000"/>
                <w:sz w:val="20"/>
                <w:szCs w:val="20"/>
              </w:rPr>
              <w:t>e entered and agency approved. </w:t>
            </w:r>
            <w:r w:rsidR="004A547B" w:rsidRPr="005F2A2F">
              <w:rPr>
                <w:rFonts w:ascii="Verdana" w:hAnsi="Verdana"/>
                <w:color w:val="000000"/>
                <w:sz w:val="20"/>
                <w:szCs w:val="20"/>
              </w:rPr>
              <w:t>All deposits received prior to June 2</w:t>
            </w:r>
            <w:r w:rsidR="00D755C3">
              <w:rPr>
                <w:rFonts w:ascii="Verdana" w:hAnsi="Verdana"/>
                <w:color w:val="000000"/>
                <w:sz w:val="20"/>
                <w:szCs w:val="20"/>
              </w:rPr>
              <w:t>7</w:t>
            </w:r>
            <w:r w:rsidR="004A547B" w:rsidRPr="005F2A2F">
              <w:rPr>
                <w:rFonts w:ascii="Verdana" w:hAnsi="Verdana"/>
                <w:color w:val="000000"/>
                <w:sz w:val="20"/>
                <w:szCs w:val="20"/>
              </w:rPr>
              <w:t xml:space="preserve">, </w:t>
            </w:r>
            <w:r w:rsidR="009E3F2F">
              <w:rPr>
                <w:rFonts w:ascii="Verdana" w:hAnsi="Verdana"/>
                <w:color w:val="000000"/>
                <w:sz w:val="20"/>
                <w:szCs w:val="20"/>
              </w:rPr>
              <w:t>2016</w:t>
            </w:r>
            <w:r w:rsidR="004A547B" w:rsidRPr="005F2A2F">
              <w:rPr>
                <w:rFonts w:ascii="Verdana" w:hAnsi="Verdana"/>
                <w:color w:val="000000"/>
                <w:sz w:val="20"/>
                <w:szCs w:val="20"/>
              </w:rPr>
              <w:t xml:space="preserve"> that require deposit adjustments, such as those deposits into clearing funds for credit card receipts, must have deposit adjustments entered and approved.</w:t>
            </w:r>
          </w:p>
        </w:tc>
      </w:tr>
      <w:tr w:rsidR="0084362D" w:rsidRPr="005F2A2F" w:rsidTr="0084362D">
        <w:tblPrEx>
          <w:tblCellMar>
            <w:top w:w="29" w:type="dxa"/>
          </w:tblCellMar>
        </w:tblPrEx>
        <w:trPr>
          <w:trHeight w:val="303"/>
        </w:trPr>
        <w:tc>
          <w:tcPr>
            <w:tcW w:w="1509" w:type="dxa"/>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color w:val="000000"/>
                <w:sz w:val="20"/>
                <w:szCs w:val="20"/>
              </w:rPr>
              <w:t>AP transactions</w:t>
            </w:r>
            <w:r w:rsidRPr="005F2A2F">
              <w:rPr>
                <w:rFonts w:ascii="Verdana" w:eastAsia="Times New Roman" w:hAnsi="Verdana" w:cs="Times New Roman"/>
                <w:color w:val="000000"/>
                <w:sz w:val="20"/>
                <w:szCs w:val="20"/>
              </w:rPr>
              <w:t xml:space="preserve"> must be edited (error-free), budget checked, matched, in </w:t>
            </w:r>
            <w:proofErr w:type="spellStart"/>
            <w:r w:rsidRPr="005F2A2F">
              <w:rPr>
                <w:rFonts w:ascii="Verdana" w:eastAsia="Times New Roman" w:hAnsi="Verdana" w:cs="Times New Roman"/>
                <w:color w:val="000000"/>
                <w:sz w:val="20"/>
                <w:szCs w:val="20"/>
              </w:rPr>
              <w:t>postable</w:t>
            </w:r>
            <w:proofErr w:type="spellEnd"/>
            <w:r w:rsidRPr="005F2A2F">
              <w:rPr>
                <w:rFonts w:ascii="Verdana" w:eastAsia="Times New Roman" w:hAnsi="Verdana" w:cs="Times New Roman"/>
                <w:color w:val="000000"/>
                <w:sz w:val="20"/>
                <w:szCs w:val="20"/>
              </w:rPr>
              <w:t xml:space="preserve"> or posted status, and all agency approvals complete.</w:t>
            </w:r>
          </w:p>
        </w:tc>
      </w:tr>
      <w:tr w:rsidR="0018287A" w:rsidRPr="005F2A2F" w:rsidTr="00765351">
        <w:tblPrEx>
          <w:tblCellMar>
            <w:top w:w="29" w:type="dxa"/>
          </w:tblCellMar>
        </w:tblPrEx>
        <w:trPr>
          <w:trHeight w:val="303"/>
        </w:trPr>
        <w:tc>
          <w:tcPr>
            <w:tcW w:w="1509" w:type="dxa"/>
            <w:vAlign w:val="center"/>
            <w:hideMark/>
          </w:tcPr>
          <w:p w:rsidR="0018287A" w:rsidRPr="005F2A2F" w:rsidRDefault="0018287A" w:rsidP="00765351">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18287A" w:rsidRPr="005F2A2F" w:rsidRDefault="0018287A" w:rsidP="0076535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w:t>
            </w:r>
            <w:r>
              <w:rPr>
                <w:rFonts w:ascii="Verdana" w:eastAsia="Times New Roman" w:hAnsi="Verdana" w:cs="Times New Roman"/>
                <w:color w:val="000000"/>
                <w:sz w:val="20"/>
                <w:szCs w:val="20"/>
              </w:rPr>
              <w:t>–</w:t>
            </w:r>
            <w:r w:rsidRPr="005F2A2F">
              <w:rPr>
                <w:rFonts w:ascii="Verdana" w:eastAsia="Times New Roman" w:hAnsi="Verdana" w:cs="Times New Roman"/>
                <w:color w:val="000000"/>
                <w:sz w:val="20"/>
                <w:szCs w:val="20"/>
              </w:rPr>
              <w:t xml:space="preserve"> </w:t>
            </w:r>
            <w:r>
              <w:rPr>
                <w:rFonts w:ascii="Verdana" w:eastAsia="Times New Roman" w:hAnsi="Verdana" w:cs="Times New Roman"/>
                <w:i/>
                <w:color w:val="000000"/>
                <w:sz w:val="20"/>
                <w:szCs w:val="20"/>
              </w:rPr>
              <w:t>AR/</w:t>
            </w:r>
            <w:r w:rsidRPr="005F2A2F">
              <w:rPr>
                <w:rFonts w:ascii="Verdana" w:eastAsia="Times New Roman" w:hAnsi="Verdana" w:cs="Times New Roman"/>
                <w:i/>
                <w:color w:val="000000"/>
                <w:sz w:val="20"/>
                <w:szCs w:val="20"/>
              </w:rPr>
              <w:t xml:space="preserve">AP </w:t>
            </w:r>
            <w:proofErr w:type="spellStart"/>
            <w:r>
              <w:rPr>
                <w:rFonts w:ascii="Verdana" w:eastAsia="Times New Roman" w:hAnsi="Verdana" w:cs="Times New Roman"/>
                <w:i/>
                <w:color w:val="000000"/>
                <w:sz w:val="20"/>
                <w:szCs w:val="20"/>
              </w:rPr>
              <w:t>Interfund</w:t>
            </w:r>
            <w:proofErr w:type="spellEnd"/>
            <w:r>
              <w:rPr>
                <w:rFonts w:ascii="Verdana" w:eastAsia="Times New Roman" w:hAnsi="Verdana" w:cs="Times New Roman"/>
                <w:i/>
                <w:color w:val="000000"/>
                <w:sz w:val="20"/>
                <w:szCs w:val="20"/>
              </w:rPr>
              <w:t xml:space="preserve"> </w:t>
            </w:r>
            <w:r w:rsidRPr="005F2A2F">
              <w:rPr>
                <w:rFonts w:ascii="Verdana" w:eastAsia="Times New Roman" w:hAnsi="Verdana" w:cs="Times New Roman"/>
                <w:i/>
                <w:color w:val="000000"/>
                <w:sz w:val="20"/>
                <w:szCs w:val="20"/>
              </w:rPr>
              <w:t>transactions</w:t>
            </w:r>
            <w:r w:rsidRPr="005F2A2F">
              <w:rPr>
                <w:rFonts w:ascii="Verdana" w:eastAsia="Times New Roman" w:hAnsi="Verdana" w:cs="Times New Roman"/>
                <w:color w:val="000000"/>
                <w:sz w:val="20"/>
                <w:szCs w:val="20"/>
              </w:rPr>
              <w:t xml:space="preserve"> must be edited (error-free), budget checked, matched, in </w:t>
            </w:r>
            <w:proofErr w:type="spellStart"/>
            <w:r w:rsidRPr="005F2A2F">
              <w:rPr>
                <w:rFonts w:ascii="Verdana" w:eastAsia="Times New Roman" w:hAnsi="Verdana" w:cs="Times New Roman"/>
                <w:color w:val="000000"/>
                <w:sz w:val="20"/>
                <w:szCs w:val="20"/>
              </w:rPr>
              <w:t>postable</w:t>
            </w:r>
            <w:proofErr w:type="spellEnd"/>
            <w:r w:rsidRPr="005F2A2F">
              <w:rPr>
                <w:rFonts w:ascii="Verdana" w:eastAsia="Times New Roman" w:hAnsi="Verdana" w:cs="Times New Roman"/>
                <w:color w:val="000000"/>
                <w:sz w:val="20"/>
                <w:szCs w:val="20"/>
              </w:rPr>
              <w:t xml:space="preserve"> or posted status, and all agency approvals complete.</w:t>
            </w:r>
          </w:p>
        </w:tc>
      </w:tr>
      <w:tr w:rsidR="0084362D" w:rsidRPr="005F2A2F" w:rsidTr="0084362D">
        <w:tblPrEx>
          <w:tblCellMar>
            <w:top w:w="29" w:type="dxa"/>
          </w:tblCellMar>
        </w:tblPrEx>
        <w:trPr>
          <w:trHeight w:val="530"/>
        </w:trPr>
        <w:tc>
          <w:tcPr>
            <w:tcW w:w="1509" w:type="dxa"/>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2E758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6:00 PM</w:t>
            </w:r>
            <w:r w:rsidRPr="005F2A2F">
              <w:rPr>
                <w:rFonts w:ascii="Verdana" w:eastAsia="Times New Roman" w:hAnsi="Verdana" w:cs="Times New Roman"/>
                <w:i/>
                <w:iCs/>
                <w:color w:val="000000"/>
                <w:sz w:val="20"/>
                <w:szCs w:val="20"/>
              </w:rPr>
              <w:t xml:space="preserve"> -- EX transactions</w:t>
            </w:r>
            <w:r w:rsidRPr="005F2A2F">
              <w:rPr>
                <w:rFonts w:ascii="Verdana" w:eastAsia="Times New Roman" w:hAnsi="Verdana" w:cs="Times New Roman"/>
                <w:color w:val="000000"/>
                <w:sz w:val="20"/>
                <w:szCs w:val="20"/>
              </w:rPr>
              <w:t xml:space="preserve"> must be edited, budget checked, and all agency approvals complete.</w:t>
            </w:r>
          </w:p>
        </w:tc>
      </w:tr>
      <w:tr w:rsidR="0084362D" w:rsidRPr="005F2A2F" w:rsidTr="0084362D">
        <w:tblPrEx>
          <w:tblCellMar>
            <w:top w:w="29" w:type="dxa"/>
          </w:tblCellMar>
        </w:tblPrEx>
        <w:trPr>
          <w:trHeight w:val="186"/>
        </w:trPr>
        <w:tc>
          <w:tcPr>
            <w:tcW w:w="1509" w:type="dxa"/>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5F2A2F">
              <w:rPr>
                <w:rFonts w:ascii="Verdana" w:eastAsia="Times New Roman" w:hAnsi="Verdana" w:cs="Times New Roman"/>
                <w:i/>
                <w:iCs/>
                <w:color w:val="000000"/>
                <w:sz w:val="20"/>
                <w:szCs w:val="20"/>
              </w:rPr>
              <w:t>GL Journals</w:t>
            </w:r>
            <w:r w:rsidRPr="005F2A2F">
              <w:rPr>
                <w:rFonts w:ascii="Verdana" w:eastAsia="Times New Roman" w:hAnsi="Verdana" w:cs="Times New Roman"/>
                <w:color w:val="000000"/>
                <w:sz w:val="20"/>
                <w:szCs w:val="20"/>
              </w:rPr>
              <w:t xml:space="preserve"> must be successfully edited, budget checked, agency approved and submitted into workflow for central approval.</w:t>
            </w:r>
          </w:p>
        </w:tc>
      </w:tr>
      <w:tr w:rsidR="0084362D" w:rsidRPr="005F2A2F" w:rsidTr="0084362D">
        <w:tblPrEx>
          <w:tblCellMar>
            <w:top w:w="29" w:type="dxa"/>
          </w:tblCellMar>
        </w:tblPrEx>
        <w:trPr>
          <w:trHeight w:val="366"/>
        </w:trPr>
        <w:tc>
          <w:tcPr>
            <w:tcW w:w="1509" w:type="dxa"/>
            <w:vAlign w:val="center"/>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01476">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6:00 PM</w:t>
            </w:r>
            <w:r w:rsidRPr="005F2A2F">
              <w:rPr>
                <w:rFonts w:ascii="Verdana" w:eastAsia="Times New Roman" w:hAnsi="Verdana" w:cs="Times New Roman"/>
                <w:i/>
                <w:iCs/>
                <w:color w:val="000000"/>
                <w:sz w:val="20"/>
                <w:szCs w:val="20"/>
              </w:rPr>
              <w:t xml:space="preserve"> -- AM transactions</w:t>
            </w:r>
            <w:r w:rsidRPr="005F2A2F">
              <w:rPr>
                <w:rFonts w:ascii="Verdana" w:eastAsia="Times New Roman" w:hAnsi="Verdana" w:cs="Times New Roman"/>
                <w:color w:val="000000"/>
                <w:sz w:val="20"/>
                <w:szCs w:val="20"/>
              </w:rPr>
              <w:t xml:space="preserve"> must be complete. All capital assets (including CIP) must be entered. Any adjustments, transfers, and retirements must be complete. All outstanding Interface I</w:t>
            </w:r>
            <w:r w:rsidR="00F01476">
              <w:rPr>
                <w:rFonts w:ascii="Verdana" w:eastAsia="Times New Roman" w:hAnsi="Verdana" w:cs="Times New Roman"/>
                <w:color w:val="000000"/>
                <w:sz w:val="20"/>
                <w:szCs w:val="20"/>
              </w:rPr>
              <w:t>D</w:t>
            </w:r>
            <w:r w:rsidRPr="005F2A2F">
              <w:rPr>
                <w:rFonts w:ascii="Verdana" w:eastAsia="Times New Roman" w:hAnsi="Verdana" w:cs="Times New Roman"/>
                <w:color w:val="000000"/>
                <w:sz w:val="20"/>
                <w:szCs w:val="20"/>
              </w:rPr>
              <w:t>'s must be loaded.</w:t>
            </w:r>
          </w:p>
        </w:tc>
      </w:tr>
      <w:tr w:rsidR="0084362D" w:rsidRPr="005F2A2F" w:rsidTr="0084362D">
        <w:tblPrEx>
          <w:tblCellMar>
            <w:top w:w="29" w:type="dxa"/>
          </w:tblCellMar>
        </w:tblPrEx>
        <w:trPr>
          <w:trHeight w:val="303"/>
        </w:trPr>
        <w:tc>
          <w:tcPr>
            <w:tcW w:w="1509" w:type="dxa"/>
            <w:hideMark/>
          </w:tcPr>
          <w:p w:rsidR="0084362D" w:rsidRPr="005F2A2F" w:rsidRDefault="00D755C3" w:rsidP="00105A96">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Tuesday  </w:t>
            </w:r>
            <w:r w:rsidR="0084362D"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28</w:t>
            </w:r>
          </w:p>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5D21E4">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w:t>
            </w:r>
            <w:r w:rsidR="005D21E4" w:rsidRPr="005F2A2F">
              <w:rPr>
                <w:rFonts w:ascii="Verdana" w:eastAsia="Times New Roman" w:hAnsi="Verdana" w:cs="Times New Roman"/>
                <w:color w:val="000000"/>
                <w:sz w:val="20"/>
                <w:szCs w:val="20"/>
              </w:rPr>
              <w:t>The SMART Team</w:t>
            </w:r>
            <w:r w:rsidRPr="005F2A2F">
              <w:rPr>
                <w:rFonts w:ascii="Verdana" w:eastAsia="Times New Roman" w:hAnsi="Verdana" w:cs="Times New Roman"/>
                <w:color w:val="000000"/>
                <w:sz w:val="20"/>
                <w:szCs w:val="20"/>
              </w:rPr>
              <w:t xml:space="preserve"> cleaning up transactions in preparation for fiscal year end close.</w:t>
            </w:r>
          </w:p>
        </w:tc>
      </w:tr>
      <w:tr w:rsidR="0084362D" w:rsidRPr="005F2A2F" w:rsidTr="0084362D">
        <w:tblPrEx>
          <w:tblCellMar>
            <w:top w:w="29" w:type="dxa"/>
          </w:tblCellMar>
        </w:tblPrEx>
        <w:trPr>
          <w:trHeight w:val="303"/>
        </w:trPr>
        <w:tc>
          <w:tcPr>
            <w:tcW w:w="1509" w:type="dxa"/>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84362D" w:rsidRPr="005F2A2F" w:rsidTr="0084362D">
        <w:tblPrEx>
          <w:tblCellMar>
            <w:top w:w="29" w:type="dxa"/>
          </w:tblCellMar>
        </w:tblPrEx>
        <w:trPr>
          <w:trHeight w:val="510"/>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w:t>
            </w:r>
            <w:r w:rsidR="005448E6" w:rsidRPr="005F2A2F">
              <w:rPr>
                <w:rFonts w:ascii="Verdana" w:eastAsia="Times New Roman" w:hAnsi="Verdana" w:cs="Times New Roman"/>
                <w:b/>
                <w:bCs/>
                <w:color w:val="000000"/>
                <w:sz w:val="20"/>
                <w:szCs w:val="20"/>
              </w:rPr>
              <w:t xml:space="preserve"> (Excel Deposit Upload)</w:t>
            </w:r>
            <w:r w:rsidRPr="005F2A2F">
              <w:rPr>
                <w:rFonts w:ascii="Verdana" w:eastAsia="Times New Roman" w:hAnsi="Verdana" w:cs="Times New Roman"/>
                <w:b/>
                <w:bCs/>
                <w:color w:val="000000"/>
                <w:sz w:val="20"/>
                <w:szCs w:val="20"/>
              </w:rPr>
              <w:t xml:space="preserve">, INF44 </w:t>
            </w:r>
            <w:r w:rsidR="005448E6" w:rsidRPr="005F2A2F">
              <w:rPr>
                <w:rFonts w:ascii="Verdana" w:eastAsia="Times New Roman" w:hAnsi="Verdana" w:cs="Times New Roman"/>
                <w:b/>
                <w:bCs/>
                <w:color w:val="000000"/>
                <w:sz w:val="20"/>
                <w:szCs w:val="20"/>
              </w:rPr>
              <w:t xml:space="preserve">(Inbound Deposit) </w:t>
            </w:r>
            <w:r w:rsidRPr="005F2A2F">
              <w:rPr>
                <w:rFonts w:ascii="Verdana" w:eastAsia="Times New Roman" w:hAnsi="Verdana" w:cs="Times New Roman"/>
                <w:b/>
                <w:bCs/>
                <w:color w:val="000000"/>
                <w:sz w:val="20"/>
                <w:szCs w:val="20"/>
              </w:rPr>
              <w:t>or Temporary Deposit Forms</w:t>
            </w:r>
            <w:r w:rsidRPr="005F2A2F">
              <w:rPr>
                <w:rFonts w:ascii="Verdana" w:eastAsia="Times New Roman" w:hAnsi="Verdana" w:cs="Times New Roman"/>
                <w:color w:val="000000"/>
                <w:sz w:val="20"/>
                <w:szCs w:val="20"/>
              </w:rPr>
              <w:t xml:space="preserve"> may be used for AR deposits.</w:t>
            </w:r>
          </w:p>
        </w:tc>
      </w:tr>
      <w:tr w:rsidR="0084362D" w:rsidRPr="005F2A2F" w:rsidTr="0084362D">
        <w:tblPrEx>
          <w:tblCellMar>
            <w:top w:w="29" w:type="dxa"/>
          </w:tblCellMar>
        </w:tblPrEx>
        <w:trPr>
          <w:trHeight w:val="276"/>
        </w:trPr>
        <w:tc>
          <w:tcPr>
            <w:tcW w:w="1509" w:type="dxa"/>
            <w:vAlign w:val="center"/>
            <w:hideMark/>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A94EC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2:30 PM -- </w:t>
            </w: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run as normal.</w:t>
            </w:r>
          </w:p>
        </w:tc>
      </w:tr>
      <w:tr w:rsidR="0084362D" w:rsidRPr="005F2A2F" w:rsidTr="002877B6">
        <w:tblPrEx>
          <w:tblCellMar>
            <w:top w:w="29" w:type="dxa"/>
          </w:tblCellMar>
        </w:tblPrEx>
        <w:trPr>
          <w:trHeight w:val="348"/>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Agencies will be notified if Div. of Budget denies a </w:t>
            </w:r>
            <w:r w:rsidRPr="005F2A2F">
              <w:rPr>
                <w:rFonts w:ascii="Verdana" w:eastAsia="Times New Roman" w:hAnsi="Verdana" w:cs="Times New Roman"/>
                <w:b/>
                <w:bCs/>
                <w:color w:val="000000"/>
                <w:sz w:val="20"/>
                <w:szCs w:val="20"/>
              </w:rPr>
              <w:t>GL Encumbrance.</w:t>
            </w:r>
          </w:p>
        </w:tc>
      </w:tr>
      <w:tr w:rsidR="0084362D" w:rsidRPr="005F2A2F" w:rsidTr="0084362D">
        <w:tblPrEx>
          <w:tblCellMar>
            <w:top w:w="29" w:type="dxa"/>
          </w:tblCellMar>
        </w:tblPrEx>
        <w:trPr>
          <w:trHeight w:val="258"/>
        </w:trPr>
        <w:tc>
          <w:tcPr>
            <w:tcW w:w="1509" w:type="dxa"/>
          </w:tcPr>
          <w:p w:rsidR="0084362D" w:rsidRPr="005F2A2F" w:rsidRDefault="0084362D" w:rsidP="003F4D9E">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C40D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Nightly Batch will be run at 6:00 PM</w:t>
            </w:r>
          </w:p>
        </w:tc>
      </w:tr>
      <w:tr w:rsidR="00D755C3" w:rsidRPr="005F2A2F" w:rsidTr="00340D9B">
        <w:tblPrEx>
          <w:tblCellMar>
            <w:top w:w="29" w:type="dxa"/>
          </w:tblCellMar>
        </w:tblPrEx>
        <w:trPr>
          <w:trHeight w:val="620"/>
        </w:trPr>
        <w:tc>
          <w:tcPr>
            <w:tcW w:w="1509" w:type="dxa"/>
            <w:hideMark/>
          </w:tcPr>
          <w:p w:rsidR="00D755C3" w:rsidRPr="005F2A2F" w:rsidRDefault="00D755C3" w:rsidP="00340D9B">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29</w:t>
            </w:r>
          </w:p>
        </w:tc>
        <w:tc>
          <w:tcPr>
            <w:tcW w:w="7988" w:type="dxa"/>
            <w:shd w:val="clear" w:color="auto" w:fill="auto"/>
            <w:hideMark/>
          </w:tcPr>
          <w:p w:rsidR="00D755C3" w:rsidRPr="005F2A2F" w:rsidRDefault="00D755C3"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The SMART Team will review and clean up transactions in preparation for fiscal year end close.</w:t>
            </w:r>
          </w:p>
        </w:tc>
      </w:tr>
      <w:tr w:rsidR="00324938" w:rsidRPr="005F2A2F" w:rsidTr="00765351">
        <w:tblPrEx>
          <w:tblCellMar>
            <w:top w:w="29" w:type="dxa"/>
          </w:tblCellMar>
        </w:tblPrEx>
        <w:trPr>
          <w:trHeight w:val="510"/>
        </w:trPr>
        <w:tc>
          <w:tcPr>
            <w:tcW w:w="1509" w:type="dxa"/>
            <w:hideMark/>
          </w:tcPr>
          <w:p w:rsidR="00324938" w:rsidRPr="005F2A2F" w:rsidRDefault="00324938" w:rsidP="0076535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324938" w:rsidRPr="005F2A2F" w:rsidRDefault="00324938" w:rsidP="0076535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 INF44 (Inbound Deposit) or Temporary Deposit Forms</w:t>
            </w:r>
            <w:r w:rsidRPr="005F2A2F">
              <w:rPr>
                <w:rFonts w:ascii="Verdana" w:eastAsia="Times New Roman" w:hAnsi="Verdana" w:cs="Times New Roman"/>
                <w:color w:val="000000"/>
                <w:sz w:val="20"/>
                <w:szCs w:val="20"/>
              </w:rPr>
              <w:t xml:space="preserve"> may be used for AR deposits.</w:t>
            </w:r>
          </w:p>
        </w:tc>
      </w:tr>
      <w:tr w:rsidR="002877B6" w:rsidRPr="005F2A2F" w:rsidTr="00B956BE">
        <w:tblPrEx>
          <w:tblCellMar>
            <w:top w:w="29" w:type="dxa"/>
          </w:tblCellMar>
        </w:tblPrEx>
        <w:trPr>
          <w:trHeight w:val="303"/>
        </w:trPr>
        <w:tc>
          <w:tcPr>
            <w:tcW w:w="1509" w:type="dxa"/>
            <w:hideMark/>
          </w:tcPr>
          <w:p w:rsidR="002877B6" w:rsidRPr="005F2A2F" w:rsidRDefault="00D755C3" w:rsidP="00B956B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002877B6"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 xml:space="preserve"> 30</w:t>
            </w:r>
          </w:p>
          <w:p w:rsidR="002877B6" w:rsidRPr="005F2A2F" w:rsidRDefault="002877B6" w:rsidP="00B956BE">
            <w:pPr>
              <w:spacing w:after="0" w:line="240" w:lineRule="auto"/>
              <w:rPr>
                <w:rFonts w:ascii="Verdana" w:eastAsia="Times New Roman" w:hAnsi="Verdana" w:cs="Times New Roman"/>
                <w:color w:val="000000"/>
                <w:sz w:val="20"/>
                <w:szCs w:val="20"/>
              </w:rPr>
            </w:pPr>
          </w:p>
        </w:tc>
        <w:tc>
          <w:tcPr>
            <w:tcW w:w="7988" w:type="dxa"/>
            <w:shd w:val="clear" w:color="auto" w:fill="auto"/>
          </w:tcPr>
          <w:p w:rsidR="002877B6" w:rsidRPr="005F2A2F" w:rsidRDefault="002877B6" w:rsidP="00B956BE">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The SMART Team cleaning up transactions in preparation for fiscal year end close.</w:t>
            </w:r>
          </w:p>
        </w:tc>
      </w:tr>
      <w:tr w:rsidR="00324938" w:rsidRPr="005F2A2F" w:rsidTr="00765351">
        <w:tblPrEx>
          <w:tblCellMar>
            <w:top w:w="29" w:type="dxa"/>
          </w:tblCellMar>
        </w:tblPrEx>
        <w:trPr>
          <w:trHeight w:val="510"/>
        </w:trPr>
        <w:tc>
          <w:tcPr>
            <w:tcW w:w="1509" w:type="dxa"/>
            <w:hideMark/>
          </w:tcPr>
          <w:p w:rsidR="00324938" w:rsidRPr="005F2A2F" w:rsidRDefault="00324938" w:rsidP="0076535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324938" w:rsidRPr="005F2A2F" w:rsidRDefault="00324938" w:rsidP="0032493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w:t>
            </w:r>
            <w:r>
              <w:rPr>
                <w:rFonts w:ascii="Verdana" w:eastAsia="Times New Roman" w:hAnsi="Verdana" w:cs="Times New Roman"/>
                <w:b/>
                <w:bCs/>
                <w:color w:val="000000"/>
                <w:sz w:val="20"/>
                <w:szCs w:val="20"/>
              </w:rPr>
              <w:t xml:space="preserve"> or </w:t>
            </w:r>
            <w:r w:rsidRPr="005F2A2F">
              <w:rPr>
                <w:rFonts w:ascii="Verdana" w:eastAsia="Times New Roman" w:hAnsi="Verdana" w:cs="Times New Roman"/>
                <w:b/>
                <w:bCs/>
                <w:color w:val="000000"/>
                <w:sz w:val="20"/>
                <w:szCs w:val="20"/>
              </w:rPr>
              <w:t xml:space="preserve">INF44 (Inbound Deposit) </w:t>
            </w:r>
            <w:r w:rsidRPr="005F2A2F">
              <w:rPr>
                <w:rFonts w:ascii="Verdana" w:eastAsia="Times New Roman" w:hAnsi="Verdana" w:cs="Times New Roman"/>
                <w:color w:val="000000"/>
                <w:sz w:val="20"/>
                <w:szCs w:val="20"/>
              </w:rPr>
              <w:t>used for AR deposits</w:t>
            </w:r>
            <w:r>
              <w:rPr>
                <w:rFonts w:ascii="Verdana" w:eastAsia="Times New Roman" w:hAnsi="Verdana" w:cs="Times New Roman"/>
                <w:bCs/>
                <w:color w:val="000000"/>
                <w:sz w:val="20"/>
                <w:szCs w:val="20"/>
              </w:rPr>
              <w:t xml:space="preserve"> must be submitted by 1:00 PM. </w:t>
            </w:r>
            <w:r w:rsidRPr="005F2A2F">
              <w:rPr>
                <w:rFonts w:ascii="Verdana" w:eastAsia="Times New Roman" w:hAnsi="Verdana" w:cs="Times New Roman"/>
                <w:b/>
                <w:bCs/>
                <w:color w:val="000000"/>
                <w:sz w:val="20"/>
                <w:szCs w:val="20"/>
              </w:rPr>
              <w:t>Temporary Deposit Forms</w:t>
            </w:r>
            <w:r w:rsidRPr="005F2A2F">
              <w:rPr>
                <w:rFonts w:ascii="Verdana" w:eastAsia="Times New Roman" w:hAnsi="Verdana" w:cs="Times New Roman"/>
                <w:color w:val="000000"/>
                <w:sz w:val="20"/>
                <w:szCs w:val="20"/>
              </w:rPr>
              <w:t xml:space="preserve"> may </w:t>
            </w:r>
            <w:r>
              <w:rPr>
                <w:rFonts w:ascii="Verdana" w:eastAsia="Times New Roman" w:hAnsi="Verdana" w:cs="Times New Roman"/>
                <w:color w:val="000000"/>
                <w:sz w:val="20"/>
                <w:szCs w:val="20"/>
              </w:rPr>
              <w:t xml:space="preserve">continue to </w:t>
            </w:r>
            <w:r w:rsidRPr="005F2A2F">
              <w:rPr>
                <w:rFonts w:ascii="Verdana" w:eastAsia="Times New Roman" w:hAnsi="Verdana" w:cs="Times New Roman"/>
                <w:color w:val="000000"/>
                <w:sz w:val="20"/>
                <w:szCs w:val="20"/>
              </w:rPr>
              <w:t>be used for AR deposits.</w:t>
            </w:r>
          </w:p>
        </w:tc>
      </w:tr>
      <w:tr w:rsidR="0084362D" w:rsidRPr="005F2A2F" w:rsidTr="0084362D">
        <w:tblPrEx>
          <w:tblCellMar>
            <w:top w:w="29" w:type="dxa"/>
          </w:tblCellMar>
        </w:tblPrEx>
        <w:trPr>
          <w:trHeight w:val="258"/>
        </w:trPr>
        <w:tc>
          <w:tcPr>
            <w:tcW w:w="1509" w:type="dxa"/>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Pr="005F2A2F">
              <w:rPr>
                <w:rFonts w:ascii="Verdana" w:eastAsia="Times New Roman" w:hAnsi="Verdana" w:cs="Times New Roman"/>
                <w:b/>
                <w:bCs/>
                <w:color w:val="000000"/>
                <w:sz w:val="20"/>
                <w:szCs w:val="20"/>
              </w:rPr>
              <w:t xml:space="preserve">with June </w:t>
            </w:r>
            <w:r w:rsidR="009E3F2F">
              <w:rPr>
                <w:rFonts w:ascii="Verdana" w:eastAsia="Times New Roman" w:hAnsi="Verdana" w:cs="Times New Roman"/>
                <w:b/>
                <w:bCs/>
                <w:color w:val="000000"/>
                <w:sz w:val="20"/>
                <w:szCs w:val="20"/>
              </w:rPr>
              <w:t>2016</w:t>
            </w:r>
            <w:r w:rsidRPr="005F2A2F">
              <w:rPr>
                <w:rFonts w:ascii="Verdana" w:eastAsia="Times New Roman" w:hAnsi="Verdana" w:cs="Times New Roman"/>
                <w:b/>
                <w:bCs/>
                <w:color w:val="000000"/>
                <w:sz w:val="20"/>
                <w:szCs w:val="20"/>
              </w:rPr>
              <w:t xml:space="preserve"> accounting dates</w:t>
            </w:r>
            <w:r w:rsidRPr="005F2A2F">
              <w:rPr>
                <w:rFonts w:ascii="Verdana" w:eastAsia="Times New Roman" w:hAnsi="Verdana" w:cs="Times New Roman"/>
                <w:bCs/>
                <w:color w:val="000000"/>
                <w:sz w:val="20"/>
                <w:szCs w:val="20"/>
              </w:rPr>
              <w:t xml:space="preserve"> not approved by 6:00 PM will be deleted by the SMART Team.</w:t>
            </w:r>
          </w:p>
        </w:tc>
      </w:tr>
      <w:tr w:rsidR="0084362D" w:rsidRPr="005F2A2F" w:rsidTr="0084362D">
        <w:tblPrEx>
          <w:tblCellMar>
            <w:top w:w="29" w:type="dxa"/>
          </w:tblCellMar>
        </w:tblPrEx>
        <w:trPr>
          <w:trHeight w:val="278"/>
        </w:trPr>
        <w:tc>
          <w:tcPr>
            <w:tcW w:w="1509" w:type="dxa"/>
            <w:shd w:val="clear" w:color="auto" w:fill="auto"/>
            <w:hideMark/>
          </w:tcPr>
          <w:p w:rsidR="0084362D" w:rsidRPr="005F2A2F" w:rsidRDefault="0084362D"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bCs/>
                <w:color w:val="000000"/>
                <w:sz w:val="20"/>
                <w:szCs w:val="20"/>
              </w:rPr>
              <w:t>AR Monthly Batch jobs</w:t>
            </w:r>
            <w:r w:rsidRPr="005F2A2F">
              <w:rPr>
                <w:rFonts w:ascii="Verdana" w:eastAsia="Times New Roman" w:hAnsi="Verdana" w:cs="Times New Roman"/>
                <w:color w:val="000000"/>
                <w:sz w:val="20"/>
                <w:szCs w:val="20"/>
              </w:rPr>
              <w:t xml:space="preserve"> will be run manually after clean-up is complete.</w:t>
            </w:r>
          </w:p>
        </w:tc>
      </w:tr>
      <w:tr w:rsidR="0084362D" w:rsidRPr="005F2A2F" w:rsidTr="0084362D">
        <w:tblPrEx>
          <w:tblCellMar>
            <w:top w:w="29" w:type="dxa"/>
          </w:tblCellMar>
        </w:tblPrEx>
        <w:trPr>
          <w:trHeight w:val="300"/>
        </w:trPr>
        <w:tc>
          <w:tcPr>
            <w:tcW w:w="1509"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3F4D9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AFTER June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closed in ALL modules, Central Responsibilities team will calculate and post FY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and prior fiscal year’s </w:t>
            </w:r>
            <w:r w:rsidRPr="005F2A2F">
              <w:rPr>
                <w:rFonts w:ascii="Verdana" w:eastAsia="Times New Roman" w:hAnsi="Verdana" w:cs="Times New Roman"/>
                <w:b/>
                <w:bCs/>
                <w:color w:val="000000"/>
                <w:sz w:val="20"/>
                <w:szCs w:val="20"/>
              </w:rPr>
              <w:t>lapses</w:t>
            </w:r>
            <w:r w:rsidRPr="005F2A2F">
              <w:rPr>
                <w:rFonts w:ascii="Verdana" w:eastAsia="Times New Roman" w:hAnsi="Verdana" w:cs="Times New Roman"/>
                <w:color w:val="000000"/>
                <w:sz w:val="20"/>
                <w:szCs w:val="20"/>
              </w:rPr>
              <w:t xml:space="preserve"> and FY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w:t>
            </w:r>
            <w:proofErr w:type="spellStart"/>
            <w:r w:rsidRPr="005F2A2F">
              <w:rPr>
                <w:rFonts w:ascii="Verdana" w:eastAsia="Times New Roman" w:hAnsi="Verdana" w:cs="Times New Roman"/>
                <w:b/>
                <w:bCs/>
                <w:color w:val="000000"/>
                <w:sz w:val="20"/>
                <w:szCs w:val="20"/>
              </w:rPr>
              <w:t>reappropriation</w:t>
            </w:r>
            <w:proofErr w:type="spellEnd"/>
            <w:r w:rsidRPr="005F2A2F">
              <w:rPr>
                <w:rFonts w:ascii="Verdana" w:eastAsia="Times New Roman" w:hAnsi="Verdana" w:cs="Times New Roman"/>
                <w:b/>
                <w:bCs/>
                <w:color w:val="000000"/>
                <w:sz w:val="20"/>
                <w:szCs w:val="20"/>
              </w:rPr>
              <w:t xml:space="preserve"> budget journals</w:t>
            </w:r>
            <w:r w:rsidRPr="005F2A2F">
              <w:rPr>
                <w:rFonts w:ascii="Verdana" w:eastAsia="Times New Roman" w:hAnsi="Verdana" w:cs="Times New Roman"/>
                <w:color w:val="000000"/>
                <w:sz w:val="20"/>
                <w:szCs w:val="20"/>
              </w:rPr>
              <w:t>.</w:t>
            </w:r>
          </w:p>
        </w:tc>
      </w:tr>
      <w:tr w:rsidR="0084362D" w:rsidRPr="005F2A2F" w:rsidTr="0084362D">
        <w:tblPrEx>
          <w:tblCellMar>
            <w:top w:w="29" w:type="dxa"/>
          </w:tblCellMar>
        </w:tblPrEx>
        <w:trPr>
          <w:trHeight w:val="300"/>
        </w:trPr>
        <w:tc>
          <w:tcPr>
            <w:tcW w:w="1509" w:type="dxa"/>
            <w:shd w:val="clear" w:color="auto" w:fill="auto"/>
          </w:tcPr>
          <w:p w:rsidR="0084362D" w:rsidRPr="005F2A2F" w:rsidRDefault="00D755C3" w:rsidP="00D755C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1</w:t>
            </w:r>
          </w:p>
        </w:tc>
        <w:tc>
          <w:tcPr>
            <w:tcW w:w="7988" w:type="dxa"/>
            <w:shd w:val="clear" w:color="auto" w:fill="auto"/>
            <w:hideMark/>
          </w:tcPr>
          <w:p w:rsidR="0084362D" w:rsidRPr="005F2A2F" w:rsidRDefault="0084362D" w:rsidP="00C37A20">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sz w:val="20"/>
                <w:szCs w:val="20"/>
              </w:rPr>
              <w:t xml:space="preserve">June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 xml:space="preserve"> </w:t>
            </w:r>
            <w:r w:rsidRPr="005F2A2F">
              <w:rPr>
                <w:rFonts w:ascii="Verdana" w:eastAsia="Times New Roman" w:hAnsi="Verdana" w:cs="Times New Roman"/>
                <w:b/>
                <w:bCs/>
                <w:sz w:val="20"/>
                <w:szCs w:val="20"/>
              </w:rPr>
              <w:t>Accounts Receivable</w:t>
            </w:r>
            <w:r w:rsidRPr="005F2A2F">
              <w:rPr>
                <w:rFonts w:ascii="Verdana" w:eastAsia="Times New Roman" w:hAnsi="Verdana" w:cs="Times New Roman"/>
                <w:sz w:val="20"/>
                <w:szCs w:val="20"/>
              </w:rPr>
              <w:t xml:space="preserve"> will be reopened. </w:t>
            </w:r>
            <w:r w:rsidR="00C37A20" w:rsidRPr="005F2A2F">
              <w:rPr>
                <w:rFonts w:ascii="Verdana" w:eastAsia="Times New Roman" w:hAnsi="Verdana" w:cs="Times New Roman"/>
                <w:b/>
                <w:iCs/>
                <w:sz w:val="20"/>
                <w:szCs w:val="20"/>
              </w:rPr>
              <w:t xml:space="preserve">Deposits in transit </w:t>
            </w:r>
            <w:r w:rsidRPr="005F2A2F">
              <w:rPr>
                <w:rFonts w:ascii="Verdana" w:eastAsia="Times New Roman" w:hAnsi="Verdana" w:cs="Times New Roman"/>
                <w:sz w:val="20"/>
                <w:szCs w:val="20"/>
              </w:rPr>
              <w:t xml:space="preserve">must be entered into SMART with an accounting date of June 30, </w:t>
            </w:r>
            <w:r w:rsidR="009E3F2F">
              <w:rPr>
                <w:rFonts w:ascii="Verdana" w:eastAsia="Times New Roman" w:hAnsi="Verdana" w:cs="Times New Roman"/>
                <w:sz w:val="20"/>
                <w:szCs w:val="20"/>
              </w:rPr>
              <w:t>2016</w:t>
            </w:r>
            <w:r w:rsidRPr="005F2A2F">
              <w:rPr>
                <w:rFonts w:ascii="Verdana" w:eastAsia="Times New Roman" w:hAnsi="Verdana" w:cs="Times New Roman"/>
                <w:sz w:val="20"/>
                <w:szCs w:val="20"/>
              </w:rPr>
              <w:t>.</w:t>
            </w:r>
          </w:p>
        </w:tc>
      </w:tr>
      <w:tr w:rsidR="00C37A20" w:rsidRPr="005F2A2F" w:rsidTr="0084362D">
        <w:tblPrEx>
          <w:tblCellMar>
            <w:top w:w="29" w:type="dxa"/>
          </w:tblCellMar>
        </w:tblPrEx>
        <w:trPr>
          <w:trHeight w:val="300"/>
        </w:trPr>
        <w:tc>
          <w:tcPr>
            <w:tcW w:w="1509" w:type="dxa"/>
            <w:shd w:val="clear" w:color="auto" w:fill="auto"/>
          </w:tcPr>
          <w:p w:rsidR="00C37A20" w:rsidRPr="005F2A2F" w:rsidRDefault="00C37A20"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C37A20" w:rsidRPr="005F2A2F" w:rsidRDefault="00AB4D06" w:rsidP="00AB4D06">
            <w:pPr>
              <w:spacing w:after="0" w:line="240" w:lineRule="auto"/>
              <w:rPr>
                <w:rFonts w:ascii="Verdana" w:eastAsia="Times New Roman" w:hAnsi="Verdana" w:cs="Times New Roman"/>
                <w:b/>
                <w:bCs/>
                <w:color w:val="000000"/>
                <w:sz w:val="20"/>
                <w:szCs w:val="20"/>
              </w:rPr>
            </w:pPr>
            <w:r w:rsidRPr="005F2A2F">
              <w:rPr>
                <w:rFonts w:ascii="Verdana" w:hAnsi="Verdana"/>
                <w:b/>
                <w:bCs/>
                <w:color w:val="000000"/>
                <w:sz w:val="20"/>
                <w:szCs w:val="20"/>
              </w:rPr>
              <w:t>Deposit adjustments</w:t>
            </w:r>
            <w:r w:rsidRPr="005F2A2F">
              <w:rPr>
                <w:rFonts w:ascii="Verdana" w:hAnsi="Verdana"/>
                <w:color w:val="000000"/>
                <w:sz w:val="20"/>
                <w:szCs w:val="20"/>
              </w:rPr>
              <w:t xml:space="preserve"> </w:t>
            </w:r>
            <w:r w:rsidRPr="005F2A2F">
              <w:rPr>
                <w:rFonts w:ascii="Verdana" w:hAnsi="Verdana"/>
                <w:sz w:val="20"/>
                <w:szCs w:val="20"/>
              </w:rPr>
              <w:t xml:space="preserve">for remaining June deposits into clearing funds, such as for credit card receipts, must be entered into SMART with an accounting date of June 30, </w:t>
            </w:r>
            <w:r w:rsidR="009E3F2F">
              <w:rPr>
                <w:rFonts w:ascii="Verdana" w:hAnsi="Verdana"/>
                <w:sz w:val="20"/>
                <w:szCs w:val="20"/>
              </w:rPr>
              <w:t>2016</w:t>
            </w:r>
            <w:r w:rsidRPr="005F2A2F">
              <w:rPr>
                <w:rFonts w:ascii="Verdana" w:hAnsi="Verdana"/>
                <w:sz w:val="20"/>
                <w:szCs w:val="20"/>
              </w:rPr>
              <w:t xml:space="preserve"> to recognize </w:t>
            </w:r>
            <w:r w:rsidRPr="005F2A2F">
              <w:rPr>
                <w:rFonts w:ascii="Verdana" w:hAnsi="Verdana"/>
                <w:color w:val="000000"/>
                <w:sz w:val="20"/>
                <w:szCs w:val="20"/>
              </w:rPr>
              <w:t>revenue in the appropriate fund.</w:t>
            </w:r>
          </w:p>
        </w:tc>
      </w:tr>
      <w:tr w:rsidR="0084362D" w:rsidRPr="005F2A2F" w:rsidTr="0084362D">
        <w:tblPrEx>
          <w:tblCellMar>
            <w:top w:w="29" w:type="dxa"/>
          </w:tblCellMar>
        </w:tblPrEx>
        <w:trPr>
          <w:trHeight w:val="300"/>
        </w:trPr>
        <w:tc>
          <w:tcPr>
            <w:tcW w:w="1509" w:type="dxa"/>
            <w:shd w:val="clear" w:color="auto" w:fill="auto"/>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July </w:t>
            </w:r>
            <w:r w:rsidR="009E3F2F">
              <w:rPr>
                <w:rFonts w:ascii="Verdana" w:eastAsia="Times New Roman" w:hAnsi="Verdana" w:cs="Times New Roman"/>
                <w:b/>
                <w:bCs/>
                <w:color w:val="000000"/>
                <w:sz w:val="20"/>
                <w:szCs w:val="20"/>
              </w:rPr>
              <w:t>2016</w:t>
            </w:r>
            <w:r w:rsidRPr="005F2A2F">
              <w:rPr>
                <w:rFonts w:ascii="Verdana" w:eastAsia="Times New Roman" w:hAnsi="Verdana" w:cs="Times New Roman"/>
                <w:b/>
                <w:bCs/>
                <w:color w:val="000000"/>
                <w:sz w:val="20"/>
                <w:szCs w:val="20"/>
              </w:rPr>
              <w:t xml:space="preserve"> (FY </w:t>
            </w:r>
            <w:r w:rsidR="009E3F2F">
              <w:rPr>
                <w:rFonts w:ascii="Verdana" w:eastAsia="Times New Roman" w:hAnsi="Verdana" w:cs="Times New Roman"/>
                <w:b/>
                <w:bCs/>
                <w:color w:val="000000"/>
                <w:sz w:val="20"/>
                <w:szCs w:val="20"/>
              </w:rPr>
              <w:t>2017</w:t>
            </w:r>
            <w:r w:rsidRPr="005F2A2F">
              <w:rPr>
                <w:rFonts w:ascii="Verdana" w:eastAsia="Times New Roman" w:hAnsi="Verdana" w:cs="Times New Roman"/>
                <w:b/>
                <w:bCs/>
                <w:color w:val="000000"/>
                <w:sz w:val="20"/>
                <w:szCs w:val="20"/>
              </w:rPr>
              <w:t>, Period 1) open</w:t>
            </w:r>
            <w:r w:rsidRPr="005F2A2F">
              <w:rPr>
                <w:rFonts w:ascii="Verdana" w:eastAsia="Times New Roman" w:hAnsi="Verdana" w:cs="Times New Roman"/>
                <w:color w:val="000000"/>
                <w:sz w:val="20"/>
                <w:szCs w:val="20"/>
              </w:rPr>
              <w:t xml:space="preserve"> for Accounts Payable, Accounts Receivable, Asset Management, Billing, General Ledger, and Travel &amp; Expense.  </w:t>
            </w:r>
          </w:p>
        </w:tc>
      </w:tr>
      <w:tr w:rsidR="0084362D" w:rsidRPr="005F2A2F" w:rsidTr="002877B6">
        <w:tblPrEx>
          <w:tblCellMar>
            <w:top w:w="29" w:type="dxa"/>
          </w:tblCellMar>
        </w:tblPrEx>
        <w:trPr>
          <w:trHeight w:val="591"/>
        </w:trPr>
        <w:tc>
          <w:tcPr>
            <w:tcW w:w="1509" w:type="dxa"/>
            <w:shd w:val="clear" w:color="auto" w:fill="auto"/>
            <w:vAlign w:val="center"/>
          </w:tcPr>
          <w:p w:rsidR="0084362D" w:rsidRPr="005F2A2F" w:rsidRDefault="0084362D"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3532F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2017</w:t>
            </w:r>
            <w:r w:rsidRPr="005F2A2F">
              <w:rPr>
                <w:rFonts w:ascii="Verdana" w:eastAsia="Times New Roman" w:hAnsi="Verdana" w:cs="Times New Roman"/>
                <w:b/>
                <w:bCs/>
                <w:color w:val="000000"/>
                <w:sz w:val="20"/>
                <w:szCs w:val="20"/>
              </w:rPr>
              <w:t xml:space="preserve"> appropriations</w:t>
            </w:r>
            <w:r w:rsidRPr="005F2A2F">
              <w:rPr>
                <w:rFonts w:ascii="Verdana" w:eastAsia="Times New Roman" w:hAnsi="Verdana" w:cs="Times New Roman"/>
                <w:color w:val="000000"/>
                <w:sz w:val="20"/>
                <w:szCs w:val="20"/>
              </w:rPr>
              <w:t xml:space="preserve"> available for expenditure transaction budget checking when the system opens to agency users.</w:t>
            </w:r>
          </w:p>
        </w:tc>
      </w:tr>
      <w:tr w:rsidR="00910C7D" w:rsidRPr="005F2A2F" w:rsidTr="0084362D">
        <w:tblPrEx>
          <w:tblCellMar>
            <w:top w:w="29" w:type="dxa"/>
          </w:tblCellMar>
        </w:tblPrEx>
        <w:trPr>
          <w:trHeight w:val="300"/>
        </w:trPr>
        <w:tc>
          <w:tcPr>
            <w:tcW w:w="1509" w:type="dxa"/>
            <w:vAlign w:val="center"/>
          </w:tcPr>
          <w:p w:rsidR="00910C7D" w:rsidRPr="005F2A2F" w:rsidRDefault="00910C7D" w:rsidP="00EE2FB6">
            <w:pPr>
              <w:spacing w:after="0" w:line="240" w:lineRule="auto"/>
              <w:rPr>
                <w:rFonts w:ascii="Verdana" w:eastAsia="Times New Roman" w:hAnsi="Verdana" w:cs="Times New Roman"/>
                <w:color w:val="000000"/>
                <w:sz w:val="20"/>
                <w:szCs w:val="20"/>
              </w:rPr>
            </w:pPr>
          </w:p>
        </w:tc>
        <w:tc>
          <w:tcPr>
            <w:tcW w:w="7988" w:type="dxa"/>
            <w:shd w:val="clear" w:color="auto" w:fill="auto"/>
          </w:tcPr>
          <w:p w:rsidR="00910C7D" w:rsidRPr="005F2A2F" w:rsidRDefault="00910C7D" w:rsidP="00D755C3">
            <w:pPr>
              <w:spacing w:after="0" w:line="240" w:lineRule="auto"/>
              <w:rPr>
                <w:rFonts w:ascii="Verdana" w:eastAsia="Times New Roman" w:hAnsi="Verdana" w:cs="Times New Roman"/>
                <w:b/>
                <w:bCs/>
                <w:color w:val="000000"/>
                <w:sz w:val="20"/>
                <w:szCs w:val="20"/>
              </w:rPr>
            </w:pPr>
            <w:r w:rsidRPr="004B0D94">
              <w:rPr>
                <w:rFonts w:ascii="Verdana" w:eastAsia="Times New Roman" w:hAnsi="Verdana" w:cs="Times New Roman"/>
                <w:b/>
                <w:bCs/>
                <w:sz w:val="20"/>
                <w:szCs w:val="20"/>
              </w:rPr>
              <w:t>Budget check and Post payroll journals</w:t>
            </w:r>
            <w:r w:rsidRPr="004B0D94">
              <w:rPr>
                <w:rFonts w:ascii="Verdana" w:eastAsia="Times New Roman" w:hAnsi="Verdana" w:cs="Times New Roman"/>
                <w:bCs/>
                <w:sz w:val="20"/>
                <w:szCs w:val="20"/>
              </w:rPr>
              <w:t xml:space="preserve"> for the </w:t>
            </w:r>
            <w:r w:rsidR="00D755C3" w:rsidRPr="004B0D94">
              <w:rPr>
                <w:rFonts w:ascii="Verdana" w:eastAsia="Times New Roman" w:hAnsi="Verdana" w:cs="Times New Roman"/>
                <w:b/>
                <w:bCs/>
                <w:sz w:val="20"/>
                <w:szCs w:val="20"/>
              </w:rPr>
              <w:t>Friday</w:t>
            </w:r>
            <w:r w:rsidRPr="004B0D94">
              <w:rPr>
                <w:rFonts w:ascii="Verdana" w:eastAsia="Times New Roman" w:hAnsi="Verdana" w:cs="Times New Roman"/>
                <w:b/>
                <w:bCs/>
                <w:sz w:val="20"/>
                <w:szCs w:val="20"/>
              </w:rPr>
              <w:t xml:space="preserve">, July </w:t>
            </w:r>
            <w:r w:rsidR="00D755C3" w:rsidRPr="004B0D94">
              <w:rPr>
                <w:rFonts w:ascii="Verdana" w:eastAsia="Times New Roman" w:hAnsi="Verdana" w:cs="Times New Roman"/>
                <w:b/>
                <w:bCs/>
                <w:sz w:val="20"/>
                <w:szCs w:val="20"/>
              </w:rPr>
              <w:t>1</w:t>
            </w:r>
            <w:r w:rsidRPr="004B0D94">
              <w:rPr>
                <w:rFonts w:ascii="Verdana" w:eastAsia="Times New Roman" w:hAnsi="Verdana" w:cs="Times New Roman"/>
                <w:b/>
                <w:bCs/>
                <w:sz w:val="20"/>
                <w:szCs w:val="20"/>
              </w:rPr>
              <w:t xml:space="preserve">, </w:t>
            </w:r>
            <w:r w:rsidR="009E3F2F" w:rsidRPr="004B0D94">
              <w:rPr>
                <w:rFonts w:ascii="Verdana" w:eastAsia="Times New Roman" w:hAnsi="Verdana" w:cs="Times New Roman"/>
                <w:b/>
                <w:bCs/>
                <w:sz w:val="20"/>
                <w:szCs w:val="20"/>
              </w:rPr>
              <w:t>2016</w:t>
            </w:r>
            <w:r w:rsidRPr="004B0D94">
              <w:rPr>
                <w:rFonts w:ascii="Verdana" w:eastAsia="Times New Roman" w:hAnsi="Verdana" w:cs="Times New Roman"/>
                <w:bCs/>
                <w:sz w:val="20"/>
                <w:szCs w:val="20"/>
              </w:rPr>
              <w:t xml:space="preserve"> on-cycle pay date (first fiscal year </w:t>
            </w:r>
            <w:r w:rsidR="009E3F2F" w:rsidRPr="004B0D94">
              <w:rPr>
                <w:rFonts w:ascii="Verdana" w:eastAsia="Times New Roman" w:hAnsi="Verdana" w:cs="Times New Roman"/>
                <w:bCs/>
                <w:sz w:val="20"/>
                <w:szCs w:val="20"/>
              </w:rPr>
              <w:t>2017</w:t>
            </w:r>
            <w:r w:rsidRPr="004B0D94">
              <w:rPr>
                <w:rFonts w:ascii="Verdana" w:eastAsia="Times New Roman" w:hAnsi="Verdana" w:cs="Times New Roman"/>
                <w:bCs/>
                <w:sz w:val="20"/>
                <w:szCs w:val="20"/>
              </w:rPr>
              <w:t xml:space="preserve"> on-cycle) and for the </w:t>
            </w:r>
            <w:r w:rsidR="00D755C3" w:rsidRPr="004B0D94">
              <w:rPr>
                <w:rFonts w:ascii="Verdana" w:eastAsia="Times New Roman" w:hAnsi="Verdana" w:cs="Times New Roman"/>
                <w:b/>
                <w:bCs/>
                <w:sz w:val="20"/>
                <w:szCs w:val="20"/>
              </w:rPr>
              <w:t>Friday</w:t>
            </w:r>
            <w:r w:rsidRPr="004B0D94">
              <w:rPr>
                <w:rFonts w:ascii="Verdana" w:eastAsia="Times New Roman" w:hAnsi="Verdana" w:cs="Times New Roman"/>
                <w:b/>
                <w:bCs/>
                <w:sz w:val="20"/>
                <w:szCs w:val="20"/>
              </w:rPr>
              <w:t xml:space="preserve">, July </w:t>
            </w:r>
            <w:r w:rsidR="00D755C3" w:rsidRPr="004B0D94">
              <w:rPr>
                <w:rFonts w:ascii="Verdana" w:eastAsia="Times New Roman" w:hAnsi="Verdana" w:cs="Times New Roman"/>
                <w:b/>
                <w:bCs/>
                <w:sz w:val="20"/>
                <w:szCs w:val="20"/>
              </w:rPr>
              <w:t>1</w:t>
            </w:r>
            <w:r w:rsidRPr="004B0D94">
              <w:rPr>
                <w:rFonts w:ascii="Verdana" w:eastAsia="Times New Roman" w:hAnsi="Verdana" w:cs="Times New Roman"/>
                <w:b/>
                <w:bCs/>
                <w:sz w:val="20"/>
                <w:szCs w:val="20"/>
              </w:rPr>
              <w:t xml:space="preserve">, </w:t>
            </w:r>
            <w:r w:rsidR="009E3F2F" w:rsidRPr="004B0D94">
              <w:rPr>
                <w:rFonts w:ascii="Verdana" w:eastAsia="Times New Roman" w:hAnsi="Verdana" w:cs="Times New Roman"/>
                <w:b/>
                <w:bCs/>
                <w:sz w:val="20"/>
                <w:szCs w:val="20"/>
              </w:rPr>
              <w:t>2016</w:t>
            </w:r>
            <w:r w:rsidRPr="004B0D94">
              <w:rPr>
                <w:rFonts w:ascii="Verdana" w:eastAsia="Times New Roman" w:hAnsi="Verdana" w:cs="Times New Roman"/>
                <w:bCs/>
                <w:sz w:val="20"/>
                <w:szCs w:val="20"/>
              </w:rPr>
              <w:t xml:space="preserve"> off-cycle pay date.</w:t>
            </w:r>
          </w:p>
        </w:tc>
      </w:tr>
      <w:tr w:rsidR="0084362D" w:rsidRPr="005F2A2F" w:rsidTr="0084362D">
        <w:tblPrEx>
          <w:tblCellMar>
            <w:top w:w="29" w:type="dxa"/>
          </w:tblCellMar>
        </w:tblPrEx>
        <w:trPr>
          <w:trHeight w:val="300"/>
        </w:trPr>
        <w:tc>
          <w:tcPr>
            <w:tcW w:w="1509" w:type="dxa"/>
            <w:vAlign w:val="center"/>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37B25">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P-Card transactions</w:t>
            </w:r>
            <w:r w:rsidRPr="005F2A2F">
              <w:rPr>
                <w:rFonts w:ascii="Verdana" w:eastAsia="Times New Roman" w:hAnsi="Verdana" w:cs="Times New Roman"/>
                <w:color w:val="000000"/>
                <w:sz w:val="20"/>
                <w:szCs w:val="20"/>
              </w:rPr>
              <w:t xml:space="preserve"> that have been held from </w:t>
            </w:r>
            <w:r w:rsidRPr="005F2A2F">
              <w:rPr>
                <w:rFonts w:ascii="Verdana" w:eastAsia="Times New Roman" w:hAnsi="Verdana" w:cs="Times New Roman"/>
                <w:b/>
                <w:sz w:val="20"/>
                <w:szCs w:val="20"/>
              </w:rPr>
              <w:t xml:space="preserve">June </w:t>
            </w:r>
            <w:r w:rsidR="00792192" w:rsidRPr="005F2A2F">
              <w:rPr>
                <w:rFonts w:ascii="Verdana" w:eastAsia="Times New Roman" w:hAnsi="Verdana" w:cs="Times New Roman"/>
                <w:b/>
                <w:sz w:val="20"/>
                <w:szCs w:val="20"/>
              </w:rPr>
              <w:t>1</w:t>
            </w:r>
            <w:r w:rsidR="00E37B25">
              <w:rPr>
                <w:rFonts w:ascii="Verdana" w:eastAsia="Times New Roman" w:hAnsi="Verdana" w:cs="Times New Roman"/>
                <w:b/>
                <w:sz w:val="20"/>
                <w:szCs w:val="20"/>
              </w:rPr>
              <w:t>7</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(posted date) through </w:t>
            </w:r>
            <w:r w:rsidRPr="005F2A2F">
              <w:rPr>
                <w:rFonts w:ascii="Verdana" w:eastAsia="Times New Roman" w:hAnsi="Verdana" w:cs="Times New Roman"/>
                <w:b/>
                <w:color w:val="000000"/>
                <w:sz w:val="20"/>
                <w:szCs w:val="20"/>
              </w:rPr>
              <w:t>June 30</w:t>
            </w:r>
            <w:r w:rsidRPr="005F2A2F">
              <w:rPr>
                <w:rFonts w:ascii="Verdana" w:eastAsia="Times New Roman" w:hAnsi="Verdana" w:cs="Times New Roman"/>
                <w:color w:val="000000"/>
                <w:sz w:val="20"/>
                <w:szCs w:val="20"/>
              </w:rPr>
              <w:t xml:space="preserve"> will start to be loaded through the nightly batch process. </w:t>
            </w:r>
          </w:p>
        </w:tc>
      </w:tr>
      <w:tr w:rsidR="00522D9F" w:rsidRPr="005F2A2F" w:rsidTr="00340D9B">
        <w:tblPrEx>
          <w:tblCellMar>
            <w:top w:w="29" w:type="dxa"/>
          </w:tblCellMar>
        </w:tblPrEx>
        <w:trPr>
          <w:trHeight w:val="258"/>
        </w:trPr>
        <w:tc>
          <w:tcPr>
            <w:tcW w:w="1509" w:type="dxa"/>
            <w:hideMark/>
          </w:tcPr>
          <w:p w:rsidR="00522D9F" w:rsidRPr="005F2A2F" w:rsidRDefault="00522D9F" w:rsidP="00340D9B">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Pr="005F2A2F">
              <w:rPr>
                <w:rFonts w:ascii="Verdana" w:eastAsia="Times New Roman" w:hAnsi="Verdana" w:cs="Times New Roman"/>
                <w:color w:val="000000"/>
                <w:sz w:val="20"/>
                <w:szCs w:val="20"/>
              </w:rPr>
              <w:t xml:space="preserve">Jul </w:t>
            </w:r>
            <w:r>
              <w:rPr>
                <w:rFonts w:ascii="Verdana" w:eastAsia="Times New Roman" w:hAnsi="Verdana" w:cs="Times New Roman"/>
                <w:color w:val="000000"/>
                <w:sz w:val="20"/>
                <w:szCs w:val="20"/>
              </w:rPr>
              <w:t xml:space="preserve">4 </w:t>
            </w:r>
            <w:r w:rsidRPr="005F2A2F">
              <w:rPr>
                <w:rFonts w:ascii="Verdana" w:eastAsia="Times New Roman" w:hAnsi="Verdana" w:cs="Times New Roman"/>
                <w:color w:val="000000"/>
                <w:sz w:val="20"/>
                <w:szCs w:val="20"/>
              </w:rPr>
              <w:t>(Holiday)</w:t>
            </w:r>
          </w:p>
        </w:tc>
        <w:tc>
          <w:tcPr>
            <w:tcW w:w="7988" w:type="dxa"/>
            <w:shd w:val="clear" w:color="auto" w:fill="auto"/>
            <w:hideMark/>
          </w:tcPr>
          <w:p w:rsidR="00522D9F" w:rsidRPr="005F2A2F" w:rsidRDefault="00522D9F" w:rsidP="00340D9B">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No daytime or nightly batch processes will run. No pay cycles will be run. No Service Desk or SMART production support will be available.</w:t>
            </w:r>
          </w:p>
        </w:tc>
      </w:tr>
      <w:tr w:rsidR="0084362D" w:rsidRPr="005F2A2F" w:rsidTr="0084362D">
        <w:tblPrEx>
          <w:tblCellMar>
            <w:top w:w="29" w:type="dxa"/>
          </w:tblCellMar>
        </w:tblPrEx>
        <w:trPr>
          <w:trHeight w:val="300"/>
        </w:trPr>
        <w:tc>
          <w:tcPr>
            <w:tcW w:w="1509" w:type="dxa"/>
            <w:vAlign w:val="center"/>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   Jul 5</w:t>
            </w:r>
          </w:p>
        </w:tc>
        <w:tc>
          <w:tcPr>
            <w:tcW w:w="7988" w:type="dxa"/>
            <w:shd w:val="clear" w:color="auto" w:fill="auto"/>
          </w:tcPr>
          <w:p w:rsidR="0084362D" w:rsidRPr="005F2A2F" w:rsidRDefault="0084362D" w:rsidP="005F2011">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Deposits in transit</w:t>
            </w:r>
            <w:r w:rsidRPr="005F2A2F">
              <w:rPr>
                <w:rFonts w:ascii="Verdana" w:eastAsia="Times New Roman" w:hAnsi="Verdana" w:cs="Times New Roman"/>
                <w:color w:val="000000"/>
                <w:sz w:val="20"/>
                <w:szCs w:val="20"/>
              </w:rPr>
              <w:t xml:space="preserve"> must be entered into SMART with an accounting date of June 30,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so the Treasurer’s Office can approve by 3:00 PM.</w:t>
            </w:r>
          </w:p>
        </w:tc>
      </w:tr>
      <w:tr w:rsidR="00C37A20" w:rsidRPr="005F2A2F" w:rsidTr="0084362D">
        <w:tblPrEx>
          <w:tblCellMar>
            <w:top w:w="29" w:type="dxa"/>
          </w:tblCellMar>
        </w:tblPrEx>
        <w:trPr>
          <w:trHeight w:val="213"/>
        </w:trPr>
        <w:tc>
          <w:tcPr>
            <w:tcW w:w="1509" w:type="dxa"/>
          </w:tcPr>
          <w:p w:rsidR="00C37A20" w:rsidRPr="005F2A2F" w:rsidRDefault="00C37A20" w:rsidP="005F2011">
            <w:pPr>
              <w:spacing w:after="0" w:line="240" w:lineRule="auto"/>
              <w:rPr>
                <w:rFonts w:ascii="Verdana" w:eastAsia="Times New Roman" w:hAnsi="Verdana" w:cs="Times New Roman"/>
                <w:color w:val="000000"/>
                <w:sz w:val="20"/>
                <w:szCs w:val="20"/>
              </w:rPr>
            </w:pPr>
          </w:p>
        </w:tc>
        <w:tc>
          <w:tcPr>
            <w:tcW w:w="7988" w:type="dxa"/>
            <w:shd w:val="clear" w:color="auto" w:fill="auto"/>
          </w:tcPr>
          <w:p w:rsidR="00C37A20" w:rsidRPr="005F2A2F" w:rsidRDefault="00AB4D06" w:rsidP="00AB4D06">
            <w:pPr>
              <w:spacing w:after="0" w:line="240" w:lineRule="auto"/>
              <w:rPr>
                <w:rFonts w:ascii="Verdana" w:eastAsia="Times New Roman" w:hAnsi="Verdana" w:cs="Times New Roman"/>
                <w:b/>
                <w:bCs/>
                <w:color w:val="000000"/>
                <w:sz w:val="20"/>
                <w:szCs w:val="20"/>
              </w:rPr>
            </w:pPr>
            <w:r w:rsidRPr="005F2A2F">
              <w:rPr>
                <w:rFonts w:ascii="Verdana" w:hAnsi="Verdana"/>
                <w:b/>
                <w:bCs/>
                <w:color w:val="000000"/>
                <w:sz w:val="20"/>
                <w:szCs w:val="20"/>
              </w:rPr>
              <w:t xml:space="preserve">Deposit </w:t>
            </w:r>
            <w:r w:rsidRPr="005F2A2F">
              <w:rPr>
                <w:rFonts w:ascii="Verdana" w:hAnsi="Verdana"/>
                <w:b/>
                <w:bCs/>
                <w:sz w:val="20"/>
                <w:szCs w:val="20"/>
              </w:rPr>
              <w:t>adjustments</w:t>
            </w:r>
            <w:r w:rsidRPr="005F2A2F">
              <w:rPr>
                <w:rFonts w:ascii="Verdana" w:hAnsi="Verdana"/>
                <w:sz w:val="20"/>
                <w:szCs w:val="20"/>
              </w:rPr>
              <w:t xml:space="preserve"> for remaining June deposits into clearing funds, such as for credit card receipts, must be entered into SMART with an accounting date of June 30, </w:t>
            </w:r>
            <w:r w:rsidR="009E3F2F">
              <w:rPr>
                <w:rFonts w:ascii="Verdana" w:hAnsi="Verdana"/>
                <w:sz w:val="20"/>
                <w:szCs w:val="20"/>
              </w:rPr>
              <w:t>2016</w:t>
            </w:r>
            <w:r w:rsidRPr="005F2A2F">
              <w:rPr>
                <w:rFonts w:ascii="Verdana" w:hAnsi="Verdana"/>
                <w:sz w:val="20"/>
                <w:szCs w:val="20"/>
              </w:rPr>
              <w:t xml:space="preserve"> to recognize revenue in the appropriate fund.</w:t>
            </w:r>
          </w:p>
        </w:tc>
      </w:tr>
      <w:tr w:rsidR="0084362D" w:rsidRPr="005F2A2F" w:rsidTr="0084362D">
        <w:tblPrEx>
          <w:tblCellMar>
            <w:top w:w="29" w:type="dxa"/>
          </w:tblCellMar>
        </w:tblPrEx>
        <w:trPr>
          <w:trHeight w:val="213"/>
        </w:trPr>
        <w:tc>
          <w:tcPr>
            <w:tcW w:w="1509" w:type="dxa"/>
            <w:hideMark/>
          </w:tcPr>
          <w:p w:rsidR="0084362D" w:rsidRPr="005F2A2F" w:rsidRDefault="0084362D" w:rsidP="005F201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5F201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Deposits</w:t>
            </w:r>
            <w:r w:rsidRPr="005F2A2F">
              <w:rPr>
                <w:rFonts w:ascii="Verdana" w:eastAsia="Times New Roman" w:hAnsi="Verdana" w:cs="Times New Roman"/>
                <w:bCs/>
                <w:color w:val="000000"/>
                <w:sz w:val="20"/>
                <w:szCs w:val="20"/>
              </w:rPr>
              <w:t xml:space="preserve"> </w:t>
            </w:r>
            <w:r w:rsidR="00AB4D06" w:rsidRPr="005F2A2F">
              <w:rPr>
                <w:rFonts w:ascii="Verdana" w:eastAsia="Times New Roman" w:hAnsi="Verdana" w:cs="Times New Roman"/>
                <w:b/>
                <w:bCs/>
                <w:color w:val="000000"/>
                <w:sz w:val="20"/>
                <w:szCs w:val="20"/>
              </w:rPr>
              <w:t xml:space="preserve">and deposit adjustments </w:t>
            </w:r>
            <w:r w:rsidRPr="005F2A2F">
              <w:rPr>
                <w:rFonts w:ascii="Verdana" w:eastAsia="Times New Roman" w:hAnsi="Verdana" w:cs="Times New Roman"/>
                <w:b/>
                <w:bCs/>
                <w:color w:val="000000"/>
                <w:sz w:val="20"/>
                <w:szCs w:val="20"/>
              </w:rPr>
              <w:t xml:space="preserve">with June </w:t>
            </w:r>
            <w:r w:rsidR="009E3F2F">
              <w:rPr>
                <w:rFonts w:ascii="Verdana" w:eastAsia="Times New Roman" w:hAnsi="Verdana" w:cs="Times New Roman"/>
                <w:b/>
                <w:bCs/>
                <w:color w:val="000000"/>
                <w:sz w:val="20"/>
                <w:szCs w:val="20"/>
              </w:rPr>
              <w:t>2016</w:t>
            </w:r>
            <w:r w:rsidRPr="005F2A2F">
              <w:rPr>
                <w:rFonts w:ascii="Verdana" w:eastAsia="Times New Roman" w:hAnsi="Verdana" w:cs="Times New Roman"/>
                <w:b/>
                <w:bCs/>
                <w:color w:val="000000"/>
                <w:sz w:val="20"/>
                <w:szCs w:val="20"/>
              </w:rPr>
              <w:t xml:space="preserve"> accounting dates</w:t>
            </w:r>
            <w:r w:rsidRPr="005F2A2F">
              <w:rPr>
                <w:rFonts w:ascii="Verdana" w:eastAsia="Times New Roman" w:hAnsi="Verdana" w:cs="Times New Roman"/>
                <w:bCs/>
                <w:color w:val="000000"/>
                <w:sz w:val="20"/>
                <w:szCs w:val="20"/>
              </w:rPr>
              <w:t xml:space="preserve"> not approved by 6:00 PM will be deleted by the SMART Team.</w:t>
            </w:r>
          </w:p>
        </w:tc>
      </w:tr>
      <w:tr w:rsidR="00F24123" w:rsidRPr="005F2A2F" w:rsidTr="002E5413">
        <w:tblPrEx>
          <w:tblCellMar>
            <w:top w:w="29" w:type="dxa"/>
          </w:tblCellMar>
        </w:tblPrEx>
        <w:trPr>
          <w:trHeight w:val="300"/>
        </w:trPr>
        <w:tc>
          <w:tcPr>
            <w:tcW w:w="1509" w:type="dxa"/>
          </w:tcPr>
          <w:p w:rsidR="00F24123" w:rsidRPr="005F2A2F" w:rsidRDefault="00F24123" w:rsidP="002E5413">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F24123" w:rsidRPr="00F24123" w:rsidRDefault="00F24123" w:rsidP="005B6961">
            <w:pPr>
              <w:spacing w:after="0" w:line="240" w:lineRule="auto"/>
              <w:rPr>
                <w:rFonts w:ascii="Verdana" w:eastAsia="Times New Roman" w:hAnsi="Verdana" w:cs="Times New Roman"/>
                <w:color w:val="C00000"/>
                <w:sz w:val="20"/>
                <w:szCs w:val="20"/>
              </w:rPr>
            </w:pPr>
            <w:r w:rsidRPr="00F24123">
              <w:rPr>
                <w:rFonts w:ascii="Verdana" w:eastAsia="Times New Roman" w:hAnsi="Verdana" w:cs="Times New Roman"/>
                <w:b/>
                <w:bCs/>
                <w:color w:val="000000"/>
                <w:sz w:val="20"/>
                <w:szCs w:val="20"/>
              </w:rPr>
              <w:t xml:space="preserve">P-Card Voucher </w:t>
            </w:r>
            <w:proofErr w:type="gramStart"/>
            <w:r w:rsidRPr="00F24123">
              <w:rPr>
                <w:rFonts w:ascii="Verdana" w:eastAsia="Times New Roman" w:hAnsi="Verdana" w:cs="Times New Roman"/>
                <w:b/>
                <w:bCs/>
                <w:color w:val="000000"/>
                <w:sz w:val="20"/>
                <w:szCs w:val="20"/>
              </w:rPr>
              <w:t>build</w:t>
            </w:r>
            <w:proofErr w:type="gramEnd"/>
            <w:r w:rsidRPr="00F24123">
              <w:rPr>
                <w:rFonts w:ascii="Verdana" w:eastAsia="Times New Roman" w:hAnsi="Verdana" w:cs="Times New Roman"/>
                <w:color w:val="000000"/>
                <w:sz w:val="20"/>
                <w:szCs w:val="20"/>
              </w:rPr>
              <w:t xml:space="preserve"> process runs</w:t>
            </w:r>
            <w:r w:rsidR="005B6961">
              <w:rPr>
                <w:rFonts w:ascii="Verdana" w:eastAsia="Times New Roman" w:hAnsi="Verdana" w:cs="Times New Roman"/>
                <w:color w:val="000000"/>
                <w:sz w:val="20"/>
                <w:szCs w:val="20"/>
              </w:rPr>
              <w:t>.</w:t>
            </w:r>
          </w:p>
        </w:tc>
      </w:tr>
      <w:tr w:rsidR="0084362D" w:rsidRPr="005F2A2F" w:rsidTr="002877B6">
        <w:tblPrEx>
          <w:tblCellMar>
            <w:top w:w="29" w:type="dxa"/>
          </w:tblCellMar>
        </w:tblPrEx>
        <w:trPr>
          <w:trHeight w:val="276"/>
        </w:trPr>
        <w:tc>
          <w:tcPr>
            <w:tcW w:w="1509" w:type="dxa"/>
            <w:hideMark/>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7</w:t>
            </w:r>
          </w:p>
        </w:tc>
        <w:tc>
          <w:tcPr>
            <w:tcW w:w="7988" w:type="dxa"/>
            <w:shd w:val="clear" w:color="auto" w:fill="auto"/>
            <w:hideMark/>
          </w:tcPr>
          <w:p w:rsidR="0084362D" w:rsidRPr="005F2A2F" w:rsidRDefault="0084362D" w:rsidP="00EE1EB7">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w:t>
            </w:r>
            <w:r w:rsidR="005B6961" w:rsidRPr="005F2A2F">
              <w:rPr>
                <w:rFonts w:ascii="Verdana" w:eastAsia="Times New Roman" w:hAnsi="Verdana" w:cs="Times New Roman"/>
                <w:color w:val="000000"/>
                <w:sz w:val="20"/>
                <w:szCs w:val="20"/>
              </w:rPr>
              <w:t xml:space="preserve"> Resume </w:t>
            </w:r>
            <w:r w:rsidR="005B6961" w:rsidRPr="005F2A2F">
              <w:rPr>
                <w:rFonts w:ascii="Verdana" w:eastAsia="Times New Roman" w:hAnsi="Verdana" w:cs="Times New Roman"/>
                <w:b/>
                <w:bCs/>
                <w:color w:val="000000"/>
                <w:sz w:val="20"/>
                <w:szCs w:val="20"/>
              </w:rPr>
              <w:t>normal P-Card Voucher build</w:t>
            </w:r>
            <w:r w:rsidR="005B6961" w:rsidRPr="005F2A2F">
              <w:rPr>
                <w:rFonts w:ascii="Verdana" w:eastAsia="Times New Roman" w:hAnsi="Verdana" w:cs="Times New Roman"/>
                <w:color w:val="000000"/>
                <w:sz w:val="20"/>
                <w:szCs w:val="20"/>
              </w:rPr>
              <w:t xml:space="preserve"> process schedule.</w:t>
            </w:r>
          </w:p>
        </w:tc>
      </w:tr>
      <w:tr w:rsidR="0084362D" w:rsidRPr="005F2A2F" w:rsidTr="0084362D">
        <w:tblPrEx>
          <w:tblCellMar>
            <w:top w:w="29" w:type="dxa"/>
          </w:tblCellMar>
        </w:tblPrEx>
        <w:trPr>
          <w:trHeight w:val="213"/>
        </w:trPr>
        <w:tc>
          <w:tcPr>
            <w:tcW w:w="1509" w:type="dxa"/>
            <w:shd w:val="clear" w:color="auto" w:fill="auto"/>
            <w:vAlign w:val="center"/>
            <w:hideMark/>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00522D9F">
              <w:rPr>
                <w:rFonts w:ascii="Verdana" w:eastAsia="Times New Roman" w:hAnsi="Verdana" w:cs="Times New Roman"/>
                <w:color w:val="000000"/>
                <w:sz w:val="20"/>
                <w:szCs w:val="20"/>
              </w:rPr>
              <w:t xml:space="preserve">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8</w:t>
            </w: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closed</w:t>
            </w:r>
            <w:r w:rsidRPr="005F2A2F">
              <w:rPr>
                <w:rFonts w:ascii="Verdana" w:eastAsia="Times New Roman" w:hAnsi="Verdana" w:cs="Times New Roman"/>
                <w:color w:val="000000"/>
                <w:sz w:val="20"/>
                <w:szCs w:val="20"/>
              </w:rPr>
              <w:t xml:space="preserve"> to agency users.</w:t>
            </w:r>
          </w:p>
        </w:tc>
      </w:tr>
      <w:tr w:rsidR="0084362D" w:rsidRPr="005F2A2F" w:rsidTr="0084362D">
        <w:tblPrEx>
          <w:tblCellMar>
            <w:top w:w="29" w:type="dxa"/>
          </w:tblCellMar>
        </w:tblPrEx>
        <w:trPr>
          <w:trHeight w:val="186"/>
        </w:trPr>
        <w:tc>
          <w:tcPr>
            <w:tcW w:w="1509" w:type="dxa"/>
            <w:shd w:val="clear" w:color="auto" w:fill="auto"/>
            <w:hideMark/>
          </w:tcPr>
          <w:p w:rsidR="0084362D" w:rsidRPr="005F2A2F" w:rsidRDefault="0084362D" w:rsidP="004A737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AR Deposit jobs</w:t>
            </w:r>
            <w:r w:rsidRPr="005F2A2F">
              <w:rPr>
                <w:rFonts w:ascii="Verdana" w:eastAsia="Times New Roman" w:hAnsi="Verdana" w:cs="Times New Roman"/>
                <w:color w:val="000000"/>
                <w:sz w:val="20"/>
                <w:szCs w:val="20"/>
              </w:rPr>
              <w:t xml:space="preserve"> will run at 10:00 AM, noon, and 2:00 PM to load these transactions for State Treasurer's approval.  Credit Card receipts run at 8:00 AM.</w:t>
            </w:r>
          </w:p>
        </w:tc>
      </w:tr>
      <w:tr w:rsidR="0084362D" w:rsidRPr="005F2A2F" w:rsidTr="00696ADC">
        <w:tblPrEx>
          <w:tblCellMar>
            <w:top w:w="29" w:type="dxa"/>
          </w:tblCellMar>
        </w:tblPrEx>
        <w:trPr>
          <w:trHeight w:val="300"/>
        </w:trPr>
        <w:tc>
          <w:tcPr>
            <w:tcW w:w="1509" w:type="dxa"/>
            <w:tcBorders>
              <w:bottom w:val="single" w:sz="4" w:space="0" w:color="000000"/>
            </w:tcBorders>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8715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Run FY Close batch process</w:t>
            </w:r>
            <w:r w:rsidRPr="005F2A2F">
              <w:rPr>
                <w:rFonts w:ascii="Verdana" w:eastAsia="Times New Roman" w:hAnsi="Verdana" w:cs="Times New Roman"/>
                <w:color w:val="000000"/>
                <w:sz w:val="20"/>
                <w:szCs w:val="20"/>
              </w:rPr>
              <w:t>. Year-end close (YEC) journals will be created to carry forward Asset, Liability, and Equity Account balances.</w:t>
            </w:r>
          </w:p>
        </w:tc>
      </w:tr>
      <w:tr w:rsidR="00696ADC" w:rsidRPr="005F2A2F" w:rsidTr="002877B6">
        <w:tblPrEx>
          <w:tblCellMar>
            <w:top w:w="29" w:type="dxa"/>
          </w:tblCellMar>
        </w:tblPrEx>
        <w:trPr>
          <w:trHeight w:val="348"/>
        </w:trPr>
        <w:tc>
          <w:tcPr>
            <w:tcW w:w="1509" w:type="dxa"/>
            <w:tcBorders>
              <w:bottom w:val="single" w:sz="4" w:space="0" w:color="auto"/>
            </w:tcBorders>
            <w:vAlign w:val="center"/>
          </w:tcPr>
          <w:p w:rsidR="00696ADC" w:rsidRPr="005F2A2F" w:rsidRDefault="00696ADC" w:rsidP="002877B6">
            <w:pPr>
              <w:spacing w:after="0" w:line="240" w:lineRule="auto"/>
              <w:rPr>
                <w:rFonts w:ascii="Verdana" w:eastAsia="Times New Roman" w:hAnsi="Verdana" w:cs="Times New Roman"/>
                <w:color w:val="000000"/>
                <w:sz w:val="20"/>
                <w:szCs w:val="20"/>
              </w:rPr>
            </w:pPr>
          </w:p>
        </w:tc>
        <w:tc>
          <w:tcPr>
            <w:tcW w:w="7988" w:type="dxa"/>
            <w:shd w:val="clear" w:color="auto" w:fill="auto"/>
          </w:tcPr>
          <w:p w:rsidR="00696ADC" w:rsidRPr="005F2A2F" w:rsidRDefault="00696ADC" w:rsidP="00B50D1C">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will be run as usual beginning at 2:30 PM.</w:t>
            </w:r>
          </w:p>
        </w:tc>
      </w:tr>
      <w:tr w:rsidR="00696ADC" w:rsidRPr="005F2A2F" w:rsidTr="00696ADC">
        <w:tblPrEx>
          <w:tblCellMar>
            <w:top w:w="29" w:type="dxa"/>
          </w:tblCellMar>
        </w:tblPrEx>
        <w:trPr>
          <w:trHeight w:val="510"/>
        </w:trPr>
        <w:tc>
          <w:tcPr>
            <w:tcW w:w="1509" w:type="dxa"/>
            <w:tcBorders>
              <w:bottom w:val="single" w:sz="4" w:space="0" w:color="auto"/>
            </w:tcBorders>
            <w:vAlign w:val="center"/>
          </w:tcPr>
          <w:p w:rsidR="00696ADC" w:rsidRPr="005F2A2F" w:rsidRDefault="00696ADC"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696ADC" w:rsidRPr="005F2A2F" w:rsidRDefault="00696ADC" w:rsidP="00B50D1C">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color w:val="000000"/>
                <w:sz w:val="20"/>
                <w:szCs w:val="20"/>
              </w:rPr>
              <w:t xml:space="preserve">Agencies may place </w:t>
            </w:r>
            <w:r w:rsidRPr="005F2A2F">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2017</w:t>
            </w:r>
            <w:r w:rsidRPr="005F2A2F">
              <w:rPr>
                <w:rFonts w:ascii="Verdana" w:eastAsia="Times New Roman" w:hAnsi="Verdana" w:cs="Times New Roman"/>
                <w:b/>
                <w:bCs/>
                <w:color w:val="000000"/>
                <w:sz w:val="20"/>
                <w:szCs w:val="20"/>
              </w:rPr>
              <w:t xml:space="preserve"> interface files</w:t>
            </w:r>
            <w:r w:rsidRPr="005F2A2F">
              <w:rPr>
                <w:rFonts w:ascii="Verdana" w:eastAsia="Times New Roman" w:hAnsi="Verdana" w:cs="Times New Roman"/>
                <w:color w:val="000000"/>
                <w:sz w:val="20"/>
                <w:szCs w:val="20"/>
              </w:rPr>
              <w:t xml:space="preserve"> on the mainframe by 5:00 PM to be processed.</w:t>
            </w:r>
          </w:p>
        </w:tc>
      </w:tr>
      <w:tr w:rsidR="0084362D" w:rsidRPr="005F2A2F" w:rsidTr="00696ADC">
        <w:tblPrEx>
          <w:tblCellMar>
            <w:top w:w="29" w:type="dxa"/>
          </w:tblCellMar>
        </w:tblPrEx>
        <w:trPr>
          <w:trHeight w:val="300"/>
        </w:trPr>
        <w:tc>
          <w:tcPr>
            <w:tcW w:w="1509" w:type="dxa"/>
            <w:tcBorders>
              <w:top w:val="single" w:sz="4" w:space="0" w:color="auto"/>
            </w:tcBorders>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2E758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Nightly batch</w:t>
            </w:r>
            <w:r w:rsidRPr="005F2A2F">
              <w:rPr>
                <w:rFonts w:ascii="Verdana" w:eastAsia="Times New Roman" w:hAnsi="Verdana" w:cs="Times New Roman"/>
                <w:color w:val="000000"/>
                <w:sz w:val="20"/>
                <w:szCs w:val="20"/>
              </w:rPr>
              <w:t xml:space="preserve"> will run as usual.</w:t>
            </w:r>
          </w:p>
        </w:tc>
      </w:tr>
      <w:tr w:rsidR="0084362D" w:rsidRPr="005F2A2F" w:rsidTr="0084362D">
        <w:tblPrEx>
          <w:tblCellMar>
            <w:top w:w="29" w:type="dxa"/>
          </w:tblCellMar>
        </w:tblPrEx>
        <w:trPr>
          <w:trHeight w:val="213"/>
        </w:trPr>
        <w:tc>
          <w:tcPr>
            <w:tcW w:w="1509" w:type="dxa"/>
            <w:shd w:val="clear" w:color="auto" w:fill="auto"/>
          </w:tcPr>
          <w:p w:rsidR="002877B6"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Saturday  </w:t>
            </w:r>
            <w:r w:rsidR="0084362D"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9</w:t>
            </w:r>
          </w:p>
        </w:tc>
        <w:tc>
          <w:tcPr>
            <w:tcW w:w="7988" w:type="dxa"/>
            <w:shd w:val="clear" w:color="auto" w:fill="auto"/>
            <w:hideMark/>
          </w:tcPr>
          <w:p w:rsidR="0084362D" w:rsidRPr="005F2A2F" w:rsidRDefault="0084362D" w:rsidP="004B0D9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SMART </w:t>
            </w:r>
            <w:r w:rsidR="004B0D94">
              <w:rPr>
                <w:rFonts w:ascii="Verdana" w:eastAsia="Times New Roman" w:hAnsi="Verdana" w:cs="Times New Roman"/>
                <w:b/>
                <w:bCs/>
                <w:color w:val="000000"/>
                <w:sz w:val="20"/>
                <w:szCs w:val="20"/>
              </w:rPr>
              <w:t>open</w:t>
            </w:r>
            <w:r w:rsidRPr="005F2A2F">
              <w:rPr>
                <w:rFonts w:ascii="Verdana" w:eastAsia="Times New Roman" w:hAnsi="Verdana" w:cs="Times New Roman"/>
                <w:color w:val="000000"/>
                <w:sz w:val="20"/>
                <w:szCs w:val="20"/>
              </w:rPr>
              <w:t xml:space="preserve"> to </w:t>
            </w:r>
            <w:r w:rsidR="004B0D94">
              <w:rPr>
                <w:rFonts w:ascii="Verdana" w:eastAsia="Times New Roman" w:hAnsi="Verdana" w:cs="Times New Roman"/>
                <w:color w:val="000000"/>
                <w:sz w:val="20"/>
                <w:szCs w:val="20"/>
              </w:rPr>
              <w:t>all users at 7:00 AM</w:t>
            </w:r>
          </w:p>
        </w:tc>
      </w:tr>
      <w:tr w:rsidR="0084362D" w:rsidRPr="005F2A2F" w:rsidTr="0084362D">
        <w:tblPrEx>
          <w:tblCellMar>
            <w:top w:w="29" w:type="dxa"/>
          </w:tblCellMar>
        </w:tblPrEx>
        <w:trPr>
          <w:trHeight w:val="300"/>
        </w:trPr>
        <w:tc>
          <w:tcPr>
            <w:tcW w:w="1509" w:type="dxa"/>
            <w:shd w:val="clear" w:color="auto" w:fill="auto"/>
            <w:hideMark/>
          </w:tcPr>
          <w:p w:rsidR="0084362D" w:rsidRPr="005F2A2F" w:rsidRDefault="00307CF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0084362D" w:rsidRPr="005F2A2F">
              <w:rPr>
                <w:rFonts w:ascii="Verdana" w:eastAsia="Times New Roman" w:hAnsi="Verdana" w:cs="Times New Roman"/>
                <w:color w:val="000000"/>
                <w:sz w:val="20"/>
                <w:szCs w:val="20"/>
              </w:rPr>
              <w:lastRenderedPageBreak/>
              <w:t>Jul</w:t>
            </w:r>
            <w:r>
              <w:rPr>
                <w:rFonts w:ascii="Verdana" w:eastAsia="Times New Roman" w:hAnsi="Verdana" w:cs="Times New Roman"/>
                <w:color w:val="000000"/>
                <w:sz w:val="20"/>
                <w:szCs w:val="20"/>
              </w:rPr>
              <w:t xml:space="preserve"> 10</w:t>
            </w:r>
          </w:p>
        </w:tc>
        <w:tc>
          <w:tcPr>
            <w:tcW w:w="7988" w:type="dxa"/>
            <w:shd w:val="clear" w:color="auto" w:fill="auto"/>
            <w:hideMark/>
          </w:tcPr>
          <w:p w:rsidR="0084362D" w:rsidRPr="005F2A2F" w:rsidRDefault="0084362D" w:rsidP="00307CF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lastRenderedPageBreak/>
              <w:t>SMART open</w:t>
            </w:r>
            <w:r w:rsidRPr="005F2A2F">
              <w:rPr>
                <w:rFonts w:ascii="Verdana" w:eastAsia="Times New Roman" w:hAnsi="Verdana" w:cs="Times New Roman"/>
                <w:color w:val="000000"/>
                <w:sz w:val="20"/>
                <w:szCs w:val="20"/>
              </w:rPr>
              <w:t xml:space="preserve"> to all users</w:t>
            </w:r>
            <w:r w:rsidR="00307CF8">
              <w:rPr>
                <w:rFonts w:ascii="Verdana" w:eastAsia="Times New Roman" w:hAnsi="Verdana" w:cs="Times New Roman"/>
                <w:color w:val="000000"/>
                <w:sz w:val="20"/>
                <w:szCs w:val="20"/>
              </w:rPr>
              <w:t xml:space="preserve"> at 1:00 PM</w:t>
            </w:r>
          </w:p>
        </w:tc>
      </w:tr>
      <w:tr w:rsidR="00653BCC" w:rsidRPr="005F2A2F" w:rsidTr="00340D9B">
        <w:tblPrEx>
          <w:tblCellMar>
            <w:top w:w="29" w:type="dxa"/>
          </w:tblCellMar>
        </w:tblPrEx>
        <w:trPr>
          <w:trHeight w:val="300"/>
        </w:trPr>
        <w:tc>
          <w:tcPr>
            <w:tcW w:w="1509" w:type="dxa"/>
            <w:shd w:val="clear" w:color="auto" w:fill="auto"/>
            <w:hideMark/>
          </w:tcPr>
          <w:p w:rsidR="00653BCC" w:rsidRPr="005F2A2F" w:rsidRDefault="00653BCC" w:rsidP="00653BCC">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Monday    </w:t>
            </w:r>
            <w:r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 xml:space="preserve"> 11</w:t>
            </w:r>
          </w:p>
        </w:tc>
        <w:tc>
          <w:tcPr>
            <w:tcW w:w="7988" w:type="dxa"/>
            <w:shd w:val="clear" w:color="auto" w:fill="auto"/>
            <w:hideMark/>
          </w:tcPr>
          <w:p w:rsidR="00653BCC" w:rsidRPr="005F2A2F" w:rsidRDefault="00653BCC" w:rsidP="00653BCC">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w:t>
            </w:r>
            <w:r>
              <w:rPr>
                <w:rFonts w:ascii="Verdana" w:eastAsia="Times New Roman" w:hAnsi="Verdana" w:cs="Times New Roman"/>
                <w:color w:val="000000"/>
                <w:sz w:val="20"/>
                <w:szCs w:val="20"/>
              </w:rPr>
              <w:t xml:space="preserve">. Resume </w:t>
            </w:r>
            <w:r>
              <w:rPr>
                <w:rFonts w:ascii="Verdana" w:eastAsia="Times New Roman" w:hAnsi="Verdana" w:cs="Times New Roman"/>
                <w:b/>
                <w:color w:val="000000"/>
                <w:sz w:val="20"/>
                <w:szCs w:val="20"/>
              </w:rPr>
              <w:t xml:space="preserve">normal SMART </w:t>
            </w:r>
            <w:r>
              <w:rPr>
                <w:rFonts w:ascii="Verdana" w:eastAsia="Times New Roman" w:hAnsi="Verdana" w:cs="Times New Roman"/>
                <w:color w:val="000000"/>
                <w:sz w:val="20"/>
                <w:szCs w:val="20"/>
              </w:rPr>
              <w:t>processing schedule.</w:t>
            </w:r>
          </w:p>
        </w:tc>
      </w:tr>
      <w:tr w:rsidR="0084362D" w:rsidRPr="005F2A2F" w:rsidTr="0084362D">
        <w:tblPrEx>
          <w:tblCellMar>
            <w:top w:w="29" w:type="dxa"/>
          </w:tblCellMar>
        </w:tblPrEx>
        <w:trPr>
          <w:trHeight w:val="213"/>
        </w:trPr>
        <w:tc>
          <w:tcPr>
            <w:tcW w:w="1509" w:type="dxa"/>
            <w:shd w:val="clear" w:color="auto" w:fill="auto"/>
          </w:tcPr>
          <w:p w:rsidR="0084362D" w:rsidRPr="005F2A2F" w:rsidRDefault="00307CF8" w:rsidP="004E6AB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0084362D" w:rsidRPr="005F2A2F">
              <w:rPr>
                <w:rFonts w:ascii="Verdana" w:eastAsia="Times New Roman" w:hAnsi="Verdana" w:cs="Times New Roman"/>
                <w:color w:val="000000"/>
                <w:sz w:val="20"/>
                <w:szCs w:val="20"/>
              </w:rPr>
              <w:t>Aug</w:t>
            </w:r>
            <w:r>
              <w:rPr>
                <w:rFonts w:ascii="Verdana" w:eastAsia="Times New Roman" w:hAnsi="Verdana" w:cs="Times New Roman"/>
                <w:color w:val="000000"/>
                <w:sz w:val="20"/>
                <w:szCs w:val="20"/>
              </w:rPr>
              <w:t xml:space="preserve"> </w:t>
            </w:r>
            <w:r w:rsidR="004E6AB8">
              <w:rPr>
                <w:rFonts w:ascii="Verdana" w:eastAsia="Times New Roman" w:hAnsi="Verdana" w:cs="Times New Roman"/>
                <w:color w:val="000000"/>
                <w:sz w:val="20"/>
                <w:szCs w:val="20"/>
              </w:rPr>
              <w:t>1</w:t>
            </w:r>
          </w:p>
        </w:tc>
        <w:tc>
          <w:tcPr>
            <w:tcW w:w="7988" w:type="dxa"/>
            <w:shd w:val="clear" w:color="auto" w:fill="auto"/>
          </w:tcPr>
          <w:p w:rsidR="0084362D" w:rsidRPr="005F2A2F" w:rsidRDefault="0084362D" w:rsidP="00EE2FB6">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color w:val="000000"/>
                <w:sz w:val="20"/>
                <w:szCs w:val="20"/>
              </w:rPr>
              <w:t xml:space="preserve">Budget period </w:t>
            </w:r>
            <w:r w:rsidR="009E3F2F">
              <w:rPr>
                <w:rFonts w:ascii="Verdana" w:eastAsia="Times New Roman" w:hAnsi="Verdana" w:cs="Times New Roman"/>
                <w:color w:val="000000"/>
                <w:sz w:val="20"/>
                <w:szCs w:val="20"/>
              </w:rPr>
              <w:t>2016</w:t>
            </w:r>
            <w:r w:rsidRPr="005F2A2F">
              <w:rPr>
                <w:rFonts w:ascii="Verdana" w:eastAsia="Times New Roman" w:hAnsi="Verdana" w:cs="Times New Roman"/>
                <w:color w:val="000000"/>
                <w:sz w:val="20"/>
                <w:szCs w:val="20"/>
              </w:rPr>
              <w:t xml:space="preserve"> expense, encumbrance, and revenue data from </w:t>
            </w:r>
            <w:r w:rsidRPr="005F2A2F">
              <w:rPr>
                <w:rFonts w:ascii="Verdana" w:eastAsia="Times New Roman" w:hAnsi="Verdana" w:cs="Times New Roman"/>
                <w:b/>
                <w:bCs/>
                <w:color w:val="000000"/>
                <w:sz w:val="20"/>
                <w:szCs w:val="20"/>
              </w:rPr>
              <w:t>SMART Commitment Control Ledgers</w:t>
            </w:r>
            <w:r w:rsidRPr="005F2A2F">
              <w:rPr>
                <w:rFonts w:ascii="Verdana" w:eastAsia="Times New Roman" w:hAnsi="Verdana" w:cs="Times New Roman"/>
                <w:color w:val="000000"/>
                <w:sz w:val="20"/>
                <w:szCs w:val="20"/>
              </w:rPr>
              <w:t xml:space="preserve"> will be submitted to the Division of the Budget for loading into the IBARS system.</w:t>
            </w:r>
          </w:p>
        </w:tc>
      </w:tr>
      <w:tr w:rsidR="0084362D" w:rsidRPr="00C70677" w:rsidTr="002877B6">
        <w:tblPrEx>
          <w:tblCellMar>
            <w:top w:w="29" w:type="dxa"/>
          </w:tblCellMar>
        </w:tblPrEx>
        <w:trPr>
          <w:trHeight w:val="321"/>
        </w:trPr>
        <w:tc>
          <w:tcPr>
            <w:tcW w:w="1509" w:type="dxa"/>
            <w:shd w:val="clear" w:color="auto" w:fill="auto"/>
            <w:hideMark/>
          </w:tcPr>
          <w:p w:rsidR="0084362D" w:rsidRPr="005F2A2F" w:rsidRDefault="00307CF8" w:rsidP="004E6AB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0084362D" w:rsidRPr="005F2A2F">
              <w:rPr>
                <w:rFonts w:ascii="Verdana" w:eastAsia="Times New Roman" w:hAnsi="Verdana" w:cs="Times New Roman"/>
                <w:color w:val="000000"/>
                <w:sz w:val="20"/>
                <w:szCs w:val="20"/>
              </w:rPr>
              <w:t>Aug</w:t>
            </w:r>
            <w:r>
              <w:rPr>
                <w:rFonts w:ascii="Verdana" w:eastAsia="Times New Roman" w:hAnsi="Verdana" w:cs="Times New Roman"/>
                <w:color w:val="000000"/>
                <w:sz w:val="20"/>
                <w:szCs w:val="20"/>
              </w:rPr>
              <w:t xml:space="preserve"> </w:t>
            </w:r>
            <w:r w:rsidR="004E6AB8">
              <w:rPr>
                <w:rFonts w:ascii="Verdana" w:eastAsia="Times New Roman" w:hAnsi="Verdana" w:cs="Times New Roman"/>
                <w:color w:val="000000"/>
                <w:sz w:val="20"/>
                <w:szCs w:val="20"/>
              </w:rPr>
              <w:t>1</w:t>
            </w: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Form </w:t>
            </w:r>
            <w:r w:rsidRPr="005F2A2F">
              <w:rPr>
                <w:rFonts w:ascii="Verdana" w:eastAsia="Times New Roman" w:hAnsi="Verdana" w:cs="Times New Roman"/>
                <w:b/>
                <w:color w:val="000000"/>
                <w:sz w:val="20"/>
                <w:szCs w:val="20"/>
              </w:rPr>
              <w:t>DA-82</w:t>
            </w:r>
            <w:r w:rsidRPr="005F2A2F">
              <w:rPr>
                <w:rFonts w:ascii="Verdana" w:eastAsia="Times New Roman" w:hAnsi="Verdana" w:cs="Times New Roman"/>
                <w:color w:val="000000"/>
                <w:sz w:val="20"/>
                <w:szCs w:val="20"/>
              </w:rPr>
              <w:t xml:space="preserve">, </w:t>
            </w:r>
            <w:r w:rsidRPr="005F2A2F">
              <w:rPr>
                <w:rFonts w:ascii="Verdana" w:hAnsi="Verdana"/>
                <w:b/>
                <w:bCs/>
                <w:color w:val="000000"/>
                <w:sz w:val="20"/>
                <w:szCs w:val="20"/>
              </w:rPr>
              <w:t>CAPITAL ASSET SUPPLEMENTAL INFORMATION</w:t>
            </w:r>
            <w:r w:rsidRPr="005F2A2F">
              <w:rPr>
                <w:rFonts w:ascii="Verdana" w:eastAsia="Times New Roman" w:hAnsi="Verdana" w:cs="Times New Roman"/>
                <w:color w:val="000000"/>
                <w:sz w:val="20"/>
                <w:szCs w:val="20"/>
              </w:rPr>
              <w:t>, due.</w:t>
            </w:r>
          </w:p>
        </w:tc>
      </w:tr>
    </w:tbl>
    <w:p w:rsidR="000C63AF" w:rsidRDefault="000C63AF" w:rsidP="00E968F4"/>
    <w:sectPr w:rsidR="000C63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25" w:rsidRDefault="00693A25" w:rsidP="00693A25">
      <w:pPr>
        <w:spacing w:after="0" w:line="240" w:lineRule="auto"/>
      </w:pPr>
      <w:r>
        <w:separator/>
      </w:r>
    </w:p>
  </w:endnote>
  <w:endnote w:type="continuationSeparator" w:id="0">
    <w:p w:rsidR="00693A25" w:rsidRDefault="00693A25" w:rsidP="0069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2526"/>
      <w:docPartObj>
        <w:docPartGallery w:val="Page Numbers (Bottom of Page)"/>
        <w:docPartUnique/>
      </w:docPartObj>
    </w:sdtPr>
    <w:sdtEndPr>
      <w:rPr>
        <w:noProof/>
      </w:rPr>
    </w:sdtEndPr>
    <w:sdtContent>
      <w:p w:rsidR="00693A25" w:rsidRDefault="00693A25">
        <w:pPr>
          <w:pStyle w:val="Footer"/>
          <w:jc w:val="right"/>
        </w:pPr>
        <w:r>
          <w:fldChar w:fldCharType="begin"/>
        </w:r>
        <w:r>
          <w:instrText xml:space="preserve"> PAGE   \* MERGEFORMAT </w:instrText>
        </w:r>
        <w:r>
          <w:fldChar w:fldCharType="separate"/>
        </w:r>
        <w:r w:rsidR="00DA2420">
          <w:rPr>
            <w:noProof/>
          </w:rPr>
          <w:t>1</w:t>
        </w:r>
        <w:r>
          <w:rPr>
            <w:noProof/>
          </w:rPr>
          <w:fldChar w:fldCharType="end"/>
        </w:r>
      </w:p>
    </w:sdtContent>
  </w:sdt>
  <w:p w:rsidR="00693A25" w:rsidRDefault="00693A25" w:rsidP="00693A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25" w:rsidRDefault="00693A25" w:rsidP="00693A25">
      <w:pPr>
        <w:spacing w:after="0" w:line="240" w:lineRule="auto"/>
      </w:pPr>
      <w:r>
        <w:separator/>
      </w:r>
    </w:p>
  </w:footnote>
  <w:footnote w:type="continuationSeparator" w:id="0">
    <w:p w:rsidR="00693A25" w:rsidRDefault="00693A25" w:rsidP="00693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97" w:rsidRDefault="00C11497">
    <w:pPr>
      <w:pStyle w:val="Header"/>
    </w:pPr>
    <w:r>
      <w:t>Revised June 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30"/>
    <w:rsid w:val="000307C9"/>
    <w:rsid w:val="000C63AF"/>
    <w:rsid w:val="000E4EE3"/>
    <w:rsid w:val="000E55AC"/>
    <w:rsid w:val="00105A96"/>
    <w:rsid w:val="001415BC"/>
    <w:rsid w:val="001652AB"/>
    <w:rsid w:val="0018287A"/>
    <w:rsid w:val="001B5930"/>
    <w:rsid w:val="001D2CA3"/>
    <w:rsid w:val="002071E9"/>
    <w:rsid w:val="00227D4D"/>
    <w:rsid w:val="00241E9E"/>
    <w:rsid w:val="00244911"/>
    <w:rsid w:val="002570FD"/>
    <w:rsid w:val="002877B6"/>
    <w:rsid w:val="002A1168"/>
    <w:rsid w:val="002A261C"/>
    <w:rsid w:val="002D5072"/>
    <w:rsid w:val="002E758E"/>
    <w:rsid w:val="002F3B46"/>
    <w:rsid w:val="00307CF8"/>
    <w:rsid w:val="00324938"/>
    <w:rsid w:val="0033090E"/>
    <w:rsid w:val="003532F8"/>
    <w:rsid w:val="00360C2A"/>
    <w:rsid w:val="003F4D9E"/>
    <w:rsid w:val="004013CA"/>
    <w:rsid w:val="004753B9"/>
    <w:rsid w:val="004A547B"/>
    <w:rsid w:val="004A737B"/>
    <w:rsid w:val="004B0D94"/>
    <w:rsid w:val="004E6AB8"/>
    <w:rsid w:val="005164A8"/>
    <w:rsid w:val="00522D9F"/>
    <w:rsid w:val="00525EBA"/>
    <w:rsid w:val="005448E6"/>
    <w:rsid w:val="005B6961"/>
    <w:rsid w:val="005D21E4"/>
    <w:rsid w:val="005E4143"/>
    <w:rsid w:val="005F2A2F"/>
    <w:rsid w:val="005F6E95"/>
    <w:rsid w:val="00610388"/>
    <w:rsid w:val="006324A2"/>
    <w:rsid w:val="00646CFD"/>
    <w:rsid w:val="00653BCC"/>
    <w:rsid w:val="006541C4"/>
    <w:rsid w:val="0068283B"/>
    <w:rsid w:val="006829CC"/>
    <w:rsid w:val="0068526B"/>
    <w:rsid w:val="006870D1"/>
    <w:rsid w:val="00693A25"/>
    <w:rsid w:val="00696ADC"/>
    <w:rsid w:val="006B61F4"/>
    <w:rsid w:val="0073345D"/>
    <w:rsid w:val="007613BC"/>
    <w:rsid w:val="00792192"/>
    <w:rsid w:val="0081310A"/>
    <w:rsid w:val="00834613"/>
    <w:rsid w:val="0084362D"/>
    <w:rsid w:val="00854D14"/>
    <w:rsid w:val="00857EF0"/>
    <w:rsid w:val="00864230"/>
    <w:rsid w:val="008A1297"/>
    <w:rsid w:val="008C1E3E"/>
    <w:rsid w:val="008D4AB9"/>
    <w:rsid w:val="008D6684"/>
    <w:rsid w:val="008E7ECE"/>
    <w:rsid w:val="008F5CEF"/>
    <w:rsid w:val="009037A3"/>
    <w:rsid w:val="00910C7D"/>
    <w:rsid w:val="0092519A"/>
    <w:rsid w:val="00932174"/>
    <w:rsid w:val="009336BA"/>
    <w:rsid w:val="009358E4"/>
    <w:rsid w:val="00937026"/>
    <w:rsid w:val="00984A23"/>
    <w:rsid w:val="009E252E"/>
    <w:rsid w:val="009E27BC"/>
    <w:rsid w:val="009E3F2F"/>
    <w:rsid w:val="00A32E1B"/>
    <w:rsid w:val="00A94EC9"/>
    <w:rsid w:val="00AA247E"/>
    <w:rsid w:val="00AA4409"/>
    <w:rsid w:val="00AB4D06"/>
    <w:rsid w:val="00AC4F57"/>
    <w:rsid w:val="00B50D1C"/>
    <w:rsid w:val="00B75A01"/>
    <w:rsid w:val="00B9045D"/>
    <w:rsid w:val="00BA5D58"/>
    <w:rsid w:val="00BB41AF"/>
    <w:rsid w:val="00BF3798"/>
    <w:rsid w:val="00C11497"/>
    <w:rsid w:val="00C37A20"/>
    <w:rsid w:val="00C40DB6"/>
    <w:rsid w:val="00C516AE"/>
    <w:rsid w:val="00C603BA"/>
    <w:rsid w:val="00C93F92"/>
    <w:rsid w:val="00CB045D"/>
    <w:rsid w:val="00CD35EE"/>
    <w:rsid w:val="00CF4587"/>
    <w:rsid w:val="00D43844"/>
    <w:rsid w:val="00D755C3"/>
    <w:rsid w:val="00DA2420"/>
    <w:rsid w:val="00DE52DA"/>
    <w:rsid w:val="00DE7181"/>
    <w:rsid w:val="00DE7710"/>
    <w:rsid w:val="00E37B25"/>
    <w:rsid w:val="00E46BB9"/>
    <w:rsid w:val="00E67D07"/>
    <w:rsid w:val="00E86231"/>
    <w:rsid w:val="00E968F4"/>
    <w:rsid w:val="00E97627"/>
    <w:rsid w:val="00EE1EB7"/>
    <w:rsid w:val="00F01476"/>
    <w:rsid w:val="00F24058"/>
    <w:rsid w:val="00F24123"/>
    <w:rsid w:val="00F30CF4"/>
    <w:rsid w:val="00F46B9E"/>
    <w:rsid w:val="00F76CE5"/>
    <w:rsid w:val="00F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11309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aentress</cp:lastModifiedBy>
  <cp:revision>2</cp:revision>
  <cp:lastPrinted>2016-02-18T22:03:00Z</cp:lastPrinted>
  <dcterms:created xsi:type="dcterms:W3CDTF">2016-06-06T15:58:00Z</dcterms:created>
  <dcterms:modified xsi:type="dcterms:W3CDTF">2016-06-06T15:58:00Z</dcterms:modified>
</cp:coreProperties>
</file>