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53E4" w14:textId="77777777" w:rsidR="00741FDE" w:rsidRPr="00D93B78" w:rsidRDefault="00741FDE" w:rsidP="00741F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InterestRate"/>
      <w:r w:rsidRPr="00D9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Interest Rate</w:t>
      </w:r>
      <w:bookmarkEnd w:id="0"/>
      <w:r w:rsidRPr="00D9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Utility Deposits</w:t>
      </w:r>
    </w:p>
    <w:p w14:paraId="7A522D2A" w14:textId="3229D8C9" w:rsidR="00822B7C" w:rsidRDefault="00741FDE" w:rsidP="00741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A731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12-822 requires a Kansas utility to pay interest on security deposits. </w:t>
      </w:r>
      <w:r w:rsidR="00D2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The Kansas Corporation Commission has established the rate at:</w:t>
      </w:r>
    </w:p>
    <w:p w14:paraId="3D9B8E35" w14:textId="77777777" w:rsidR="008F13F6" w:rsidRDefault="008F13F6" w:rsidP="00741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7ABAD8" w14:textId="2DE00B5E" w:rsidR="007A7317" w:rsidRPr="007A7317" w:rsidRDefault="007A7317" w:rsidP="007A73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4.78% for Calendar Year 2023</w:t>
      </w:r>
    </w:p>
    <w:p w14:paraId="372DFE98" w14:textId="0D9AAE13" w:rsidR="007A7317" w:rsidRPr="007A7317" w:rsidRDefault="007A7317" w:rsidP="007A73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0.21% for Calendar Year 2022</w:t>
      </w:r>
    </w:p>
    <w:p w14:paraId="13AB5B1A" w14:textId="183721ED" w:rsidR="000E25A3" w:rsidRDefault="000E25A3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0.13% for Calendar Year 2021</w:t>
      </w:r>
    </w:p>
    <w:p w14:paraId="2FD2B1BD" w14:textId="77777777" w:rsidR="0033299C" w:rsidRDefault="0033299C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1.60% for Calendar Year 2020</w:t>
      </w:r>
    </w:p>
    <w:p w14:paraId="40F96977" w14:textId="77777777" w:rsidR="00CC2597" w:rsidRPr="0033299C" w:rsidRDefault="008F13F6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2.72% for Calendar Year 2019</w:t>
      </w:r>
    </w:p>
    <w:p w14:paraId="3B4FD0D9" w14:textId="77777777" w:rsidR="00741FDE" w:rsidRPr="0033299C" w:rsidRDefault="00CC2597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1.62% for Calendar Year 2018</w:t>
      </w: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41FDE"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BEDC7" w14:textId="77777777" w:rsidR="00741FDE" w:rsidRPr="0033299C" w:rsidRDefault="00484494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0.82</w:t>
      </w:r>
      <w:r w:rsidR="00822B7C"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% for</w:t>
      </w:r>
      <w:r w:rsidR="00741FDE"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22B7C"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Calendar Year 2017</w:t>
      </w:r>
    </w:p>
    <w:p w14:paraId="64AD8FB5" w14:textId="77777777" w:rsidR="00B6058C" w:rsidRPr="0033299C" w:rsidRDefault="00B6058C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0.51% for Calendar Year 2016</w:t>
      </w:r>
    </w:p>
    <w:p w14:paraId="716EF73B" w14:textId="77777777" w:rsidR="005940F9" w:rsidRPr="0033299C" w:rsidRDefault="005940F9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0.13% for Calendar Year 2015</w:t>
      </w:r>
    </w:p>
    <w:p w14:paraId="490F902A" w14:textId="77777777" w:rsidR="00741FDE" w:rsidRPr="0033299C" w:rsidRDefault="00741FDE" w:rsidP="003329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99C">
        <w:rPr>
          <w:rFonts w:ascii="Times New Roman" w:eastAsia="Times New Roman" w:hAnsi="Times New Roman" w:cs="Times New Roman"/>
          <w:color w:val="000000"/>
          <w:sz w:val="24"/>
          <w:szCs w:val="24"/>
        </w:rPr>
        <w:t>0.13% for Calendar Year 2014</w:t>
      </w:r>
    </w:p>
    <w:p w14:paraId="5E19EE06" w14:textId="77777777" w:rsidR="00741FDE" w:rsidRPr="00741FDE" w:rsidRDefault="00741FDE" w:rsidP="00741FDE">
      <w:pPr>
        <w:spacing w:after="0" w:line="240" w:lineRule="auto"/>
        <w:ind w:left="288" w:righ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D37BE" w14:textId="45FE66DC" w:rsidR="00741FDE" w:rsidRPr="00741FDE" w:rsidRDefault="00741FDE" w:rsidP="00741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A complete list of interest rates, including the rate for calendar year 20</w:t>
      </w:r>
      <w:r w:rsidR="008E289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731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found on the Kansas Corporation Commission website at </w:t>
      </w:r>
      <w:bookmarkStart w:id="1" w:name="_Hlk32409779"/>
      <w:r w:rsidR="0033299C">
        <w:fldChar w:fldCharType="begin"/>
      </w:r>
      <w:r w:rsidR="0033299C">
        <w:instrText xml:space="preserve"> HYPERLINK "http://www.kcc.state.ks.us/pi/interest_rate.htm" </w:instrText>
      </w:r>
      <w:r w:rsidR="0033299C">
        <w:fldChar w:fldCharType="separate"/>
      </w:r>
      <w:r w:rsidRPr="00741F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http://www.kcc.state.ks.us/pi/interest_rate.htm</w:t>
      </w:r>
      <w:r w:rsidR="0033299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bookmarkEnd w:id="1"/>
      <w:r w:rsidRPr="00741F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E04C84" w14:textId="77777777" w:rsidR="004156F6" w:rsidRPr="00741FDE" w:rsidRDefault="004156F6" w:rsidP="00741F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56F6" w:rsidRPr="00741F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A24A" w14:textId="77777777" w:rsidR="00725455" w:rsidRDefault="00725455" w:rsidP="008E2895">
      <w:pPr>
        <w:spacing w:after="0" w:line="240" w:lineRule="auto"/>
      </w:pPr>
      <w:r>
        <w:separator/>
      </w:r>
    </w:p>
  </w:endnote>
  <w:endnote w:type="continuationSeparator" w:id="0">
    <w:p w14:paraId="2AC39AEC" w14:textId="77777777" w:rsidR="00725455" w:rsidRDefault="00725455" w:rsidP="008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A954" w14:textId="2B77C1D0" w:rsidR="008E2895" w:rsidRPr="008E2895" w:rsidRDefault="008E2895" w:rsidP="008E2895">
    <w:pPr>
      <w:pStyle w:val="Footer"/>
      <w:jc w:val="right"/>
      <w:rPr>
        <w:sz w:val="18"/>
      </w:rPr>
    </w:pPr>
    <w:r w:rsidRPr="008E2895">
      <w:rPr>
        <w:sz w:val="18"/>
      </w:rPr>
      <w:t>Updated 1/</w:t>
    </w:r>
    <w:r w:rsidR="00317126">
      <w:rPr>
        <w:sz w:val="18"/>
      </w:rPr>
      <w:t>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2B49" w14:textId="77777777" w:rsidR="00725455" w:rsidRDefault="00725455" w:rsidP="008E2895">
      <w:pPr>
        <w:spacing w:after="0" w:line="240" w:lineRule="auto"/>
      </w:pPr>
      <w:r>
        <w:separator/>
      </w:r>
    </w:p>
  </w:footnote>
  <w:footnote w:type="continuationSeparator" w:id="0">
    <w:p w14:paraId="3F2CC544" w14:textId="77777777" w:rsidR="00725455" w:rsidRDefault="00725455" w:rsidP="008E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7921" w14:textId="780A9184" w:rsidR="00317126" w:rsidRDefault="003171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7D6E7D" wp14:editId="60F9079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490472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904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82C"/>
    <w:multiLevelType w:val="hybridMultilevel"/>
    <w:tmpl w:val="526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263AF"/>
    <w:multiLevelType w:val="hybridMultilevel"/>
    <w:tmpl w:val="1D7C60D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60FF685E"/>
    <w:multiLevelType w:val="hybridMultilevel"/>
    <w:tmpl w:val="94285230"/>
    <w:lvl w:ilvl="0" w:tplc="4956FEE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11148277">
    <w:abstractNumId w:val="0"/>
  </w:num>
  <w:num w:numId="2" w16cid:durableId="823354358">
    <w:abstractNumId w:val="2"/>
  </w:num>
  <w:num w:numId="3" w16cid:durableId="133440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DE"/>
    <w:rsid w:val="000E25A3"/>
    <w:rsid w:val="00317126"/>
    <w:rsid w:val="0033299C"/>
    <w:rsid w:val="004156F6"/>
    <w:rsid w:val="00484494"/>
    <w:rsid w:val="005940F9"/>
    <w:rsid w:val="005D373C"/>
    <w:rsid w:val="005D5C2D"/>
    <w:rsid w:val="00725455"/>
    <w:rsid w:val="00741FDE"/>
    <w:rsid w:val="007A7317"/>
    <w:rsid w:val="00822B7C"/>
    <w:rsid w:val="008E2895"/>
    <w:rsid w:val="008F13F6"/>
    <w:rsid w:val="00993207"/>
    <w:rsid w:val="00B6058C"/>
    <w:rsid w:val="00CC2597"/>
    <w:rsid w:val="00D23315"/>
    <w:rsid w:val="00D93B78"/>
    <w:rsid w:val="00E61674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A93D"/>
  <w15:docId w15:val="{8B3E223A-756A-4E30-8A86-75EFD713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FDE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FDE"/>
    <w:rPr>
      <w:rFonts w:ascii="Verdana" w:eastAsia="Times New Roman" w:hAnsi="Verdan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41FDE"/>
    <w:rPr>
      <w:color w:val="0000FF"/>
      <w:u w:val="single"/>
    </w:rPr>
  </w:style>
  <w:style w:type="paragraph" w:customStyle="1" w:styleId="indent">
    <w:name w:val="indent"/>
    <w:basedOn w:val="Normal"/>
    <w:rsid w:val="00741FDE"/>
    <w:pPr>
      <w:spacing w:before="100" w:beforeAutospacing="1" w:after="100" w:afterAutospacing="1" w:line="240" w:lineRule="auto"/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5">
    <w:name w:val="indent5"/>
    <w:basedOn w:val="Normal"/>
    <w:rsid w:val="00741FDE"/>
    <w:pPr>
      <w:spacing w:before="100" w:beforeAutospacing="1" w:after="100" w:afterAutospacing="1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51">
    <w:name w:val="indent51"/>
    <w:basedOn w:val="DefaultParagraphFont"/>
    <w:rsid w:val="00741FDE"/>
  </w:style>
  <w:style w:type="paragraph" w:styleId="ListParagraph">
    <w:name w:val="List Paragraph"/>
    <w:basedOn w:val="Normal"/>
    <w:uiPriority w:val="34"/>
    <w:qFormat/>
    <w:rsid w:val="00332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895"/>
  </w:style>
  <w:style w:type="paragraph" w:styleId="Footer">
    <w:name w:val="footer"/>
    <w:basedOn w:val="Normal"/>
    <w:link w:val="FooterChar"/>
    <w:uiPriority w:val="99"/>
    <w:unhideWhenUsed/>
    <w:rsid w:val="008E2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204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64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rbrazier</dc:creator>
  <cp:lastModifiedBy>Jaramillo, Stacy [DAAR]</cp:lastModifiedBy>
  <cp:revision>3</cp:revision>
  <dcterms:created xsi:type="dcterms:W3CDTF">2023-01-13T17:58:00Z</dcterms:created>
  <dcterms:modified xsi:type="dcterms:W3CDTF">2023-01-13T18:03:00Z</dcterms:modified>
</cp:coreProperties>
</file>