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A8A" w:rsidRPr="00203107" w:rsidRDefault="00EC1A8A" w:rsidP="00203107">
      <w:pPr>
        <w:jc w:val="center"/>
        <w:rPr>
          <w:rFonts w:ascii="Arial" w:hAnsi="Arial" w:cs="Arial"/>
          <w:b/>
          <w:iCs/>
          <w:sz w:val="24"/>
          <w:szCs w:val="24"/>
          <w:u w:val="single"/>
        </w:rPr>
      </w:pPr>
      <w:r w:rsidRPr="00203107">
        <w:rPr>
          <w:rFonts w:ascii="Arial" w:hAnsi="Arial" w:cs="Arial"/>
          <w:b/>
          <w:sz w:val="24"/>
          <w:szCs w:val="24"/>
          <w:u w:val="single"/>
        </w:rPr>
        <w:t xml:space="preserve">State of Kansas – </w:t>
      </w:r>
      <w:r w:rsidR="00C70579" w:rsidRPr="00203107">
        <w:rPr>
          <w:rFonts w:ascii="Arial" w:hAnsi="Arial" w:cs="Arial"/>
          <w:b/>
          <w:iCs/>
          <w:sz w:val="24"/>
          <w:szCs w:val="24"/>
          <w:u w:val="single"/>
        </w:rPr>
        <w:t>Pre-Bid Meeting</w:t>
      </w:r>
      <w:r w:rsidR="00034BFF">
        <w:rPr>
          <w:rFonts w:ascii="Arial" w:hAnsi="Arial" w:cs="Arial"/>
          <w:b/>
          <w:iCs/>
          <w:sz w:val="24"/>
          <w:szCs w:val="24"/>
          <w:u w:val="single"/>
        </w:rPr>
        <w:t xml:space="preserve"> Agenda</w:t>
      </w:r>
    </w:p>
    <w:p w:rsidR="00EC1A8A" w:rsidRPr="00C70579" w:rsidRDefault="00EC1A8A" w:rsidP="00203107">
      <w:pPr>
        <w:pStyle w:val="Header"/>
        <w:tabs>
          <w:tab w:val="clear" w:pos="4320"/>
          <w:tab w:val="clear" w:pos="8640"/>
        </w:tabs>
        <w:jc w:val="center"/>
        <w:rPr>
          <w:rFonts w:ascii="Arial" w:hAnsi="Arial" w:cs="Arial"/>
          <w:u w:val="single"/>
        </w:rPr>
      </w:pPr>
      <w:r w:rsidRPr="00C70579">
        <w:rPr>
          <w:rFonts w:ascii="Arial" w:hAnsi="Arial" w:cs="Arial"/>
          <w:u w:val="single"/>
        </w:rPr>
        <w:t xml:space="preserve">Department of Administration, </w:t>
      </w:r>
      <w:r w:rsidR="00935A8C">
        <w:rPr>
          <w:rFonts w:ascii="Arial" w:hAnsi="Arial" w:cs="Arial"/>
          <w:u w:val="single"/>
        </w:rPr>
        <w:t>OFPM-DCC</w:t>
      </w:r>
    </w:p>
    <w:p w:rsidR="00EC1A8A" w:rsidRPr="00C70579" w:rsidRDefault="00EC1A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u w:val="single"/>
        </w:rPr>
      </w:pPr>
    </w:p>
    <w:p w:rsidR="00EC1A8A" w:rsidRPr="00C70579" w:rsidRDefault="00EC1A8A">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u w:val="single"/>
        </w:rPr>
      </w:pP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b/>
          <w:u w:val="single"/>
        </w:rPr>
      </w:pPr>
      <w:proofErr w:type="gramStart"/>
      <w:r w:rsidRPr="00C70579">
        <w:rPr>
          <w:rFonts w:ascii="Arial" w:hAnsi="Arial" w:cs="Arial"/>
          <w:b/>
          <w:u w:val="single"/>
        </w:rPr>
        <w:t>General Agenda for Pre-Bid Meetings.</w:t>
      </w:r>
      <w:proofErr w:type="gramEnd"/>
      <w:r w:rsidR="00401036" w:rsidRPr="00C70579">
        <w:rPr>
          <w:rFonts w:ascii="Arial" w:hAnsi="Arial" w:cs="Arial"/>
          <w:b/>
          <w:u w:val="single"/>
        </w:rPr>
        <w:t xml:space="preserve">  </w:t>
      </w:r>
    </w:p>
    <w:p w:rsidR="00650420" w:rsidRPr="00C70579" w:rsidRDefault="006504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650420" w:rsidRPr="00C70579" w:rsidRDefault="00650420">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This meeting is run by the </w:t>
      </w:r>
      <w:r w:rsidR="00015656" w:rsidRPr="00C70579">
        <w:rPr>
          <w:rFonts w:ascii="Arial" w:hAnsi="Arial" w:cs="Arial"/>
        </w:rPr>
        <w:t xml:space="preserve">project </w:t>
      </w:r>
      <w:r w:rsidRPr="00C70579">
        <w:rPr>
          <w:rFonts w:ascii="Arial" w:hAnsi="Arial" w:cs="Arial"/>
        </w:rPr>
        <w:t>architect/engineer.</w:t>
      </w: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Introductions of all personnel associated with the project (agency, </w:t>
      </w:r>
      <w:r w:rsidR="00935A8C">
        <w:rPr>
          <w:rFonts w:ascii="Arial" w:hAnsi="Arial" w:cs="Arial"/>
        </w:rPr>
        <w:t>OFPM-DCC</w:t>
      </w:r>
      <w:r w:rsidRPr="00C70579">
        <w:rPr>
          <w:rFonts w:ascii="Arial" w:hAnsi="Arial" w:cs="Arial"/>
        </w:rPr>
        <w:t>, project architect/engineers).</w:t>
      </w: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Attendance List -- pass around for all in attendance to sign</w:t>
      </w:r>
      <w:r w:rsidR="001D6D91" w:rsidRPr="00C70579">
        <w:rPr>
          <w:rFonts w:ascii="Arial" w:hAnsi="Arial" w:cs="Arial"/>
        </w:rPr>
        <w:t>.</w:t>
      </w:r>
      <w:r w:rsidRPr="00C70579">
        <w:rPr>
          <w:rFonts w:ascii="Arial" w:hAnsi="Arial" w:cs="Arial"/>
        </w:rPr>
        <w:t xml:space="preserve"> </w:t>
      </w:r>
      <w:r w:rsidR="001D6D91" w:rsidRPr="00C70579">
        <w:rPr>
          <w:rFonts w:ascii="Arial" w:hAnsi="Arial" w:cs="Arial"/>
        </w:rPr>
        <w:t xml:space="preserve">This list will be issued </w:t>
      </w:r>
      <w:r w:rsidR="008176AA" w:rsidRPr="00C70579">
        <w:rPr>
          <w:rFonts w:ascii="Arial" w:hAnsi="Arial" w:cs="Arial"/>
        </w:rPr>
        <w:t xml:space="preserve">in hand written form </w:t>
      </w:r>
      <w:r w:rsidR="001D6D91" w:rsidRPr="00C70579">
        <w:rPr>
          <w:rFonts w:ascii="Arial" w:hAnsi="Arial" w:cs="Arial"/>
        </w:rPr>
        <w:t xml:space="preserve">as part of </w:t>
      </w:r>
      <w:r w:rsidR="008176AA" w:rsidRPr="00C70579">
        <w:rPr>
          <w:rFonts w:ascii="Arial" w:hAnsi="Arial" w:cs="Arial"/>
        </w:rPr>
        <w:t>an</w:t>
      </w:r>
      <w:r w:rsidR="001D6D91" w:rsidRPr="00C70579">
        <w:rPr>
          <w:rFonts w:ascii="Arial" w:hAnsi="Arial" w:cs="Arial"/>
        </w:rPr>
        <w:t xml:space="preserve"> addendum.</w:t>
      </w: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9C35AD" w:rsidRPr="00C70579" w:rsidRDefault="00650420" w:rsidP="009C35AD">
      <w:p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Architect/Engineer shall review the following:</w:t>
      </w:r>
    </w:p>
    <w:p w:rsidR="00650420" w:rsidRPr="00C70579" w:rsidRDefault="00650420" w:rsidP="009C35AD">
      <w:p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9C35A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Announce the </w:t>
      </w:r>
      <w:r w:rsidRPr="00C70579">
        <w:rPr>
          <w:rFonts w:ascii="Arial" w:hAnsi="Arial" w:cs="Arial"/>
          <w:b/>
        </w:rPr>
        <w:t>bid opening date</w:t>
      </w:r>
      <w:r w:rsidRPr="00C70579">
        <w:rPr>
          <w:rFonts w:ascii="Arial" w:hAnsi="Arial" w:cs="Arial"/>
        </w:rPr>
        <w:t xml:space="preserve">.  </w:t>
      </w:r>
      <w:r w:rsidR="001D6D91" w:rsidRPr="00C70579">
        <w:rPr>
          <w:rFonts w:ascii="Arial" w:hAnsi="Arial" w:cs="Arial"/>
        </w:rPr>
        <w:t>Discuss with agency before the meeting possibility of postponing bid date in case someone asks the question.</w:t>
      </w:r>
    </w:p>
    <w:p w:rsidR="009C35A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Inform contractors that </w:t>
      </w:r>
      <w:r w:rsidRPr="00C70579">
        <w:rPr>
          <w:rFonts w:ascii="Arial" w:hAnsi="Arial" w:cs="Arial"/>
          <w:b/>
        </w:rPr>
        <w:t>bids ar</w:t>
      </w:r>
      <w:r w:rsidR="009C35AD" w:rsidRPr="00C70579">
        <w:rPr>
          <w:rFonts w:ascii="Arial" w:hAnsi="Arial" w:cs="Arial"/>
          <w:b/>
        </w:rPr>
        <w:t xml:space="preserve">e opened by </w:t>
      </w:r>
      <w:r w:rsidR="00C70579" w:rsidRPr="00C70579">
        <w:rPr>
          <w:rFonts w:ascii="Arial" w:hAnsi="Arial" w:cs="Arial"/>
          <w:b/>
        </w:rPr>
        <w:t>Procur</w:t>
      </w:r>
      <w:r w:rsidR="00E16114">
        <w:rPr>
          <w:rFonts w:ascii="Arial" w:hAnsi="Arial" w:cs="Arial"/>
          <w:b/>
        </w:rPr>
        <w:t>e</w:t>
      </w:r>
      <w:r w:rsidR="00C70579" w:rsidRPr="00C70579">
        <w:rPr>
          <w:rFonts w:ascii="Arial" w:hAnsi="Arial" w:cs="Arial"/>
          <w:b/>
        </w:rPr>
        <w:t>ment and Contracts</w:t>
      </w:r>
      <w:r w:rsidR="009C35AD" w:rsidRPr="00C70579">
        <w:rPr>
          <w:rFonts w:ascii="Arial" w:hAnsi="Arial" w:cs="Arial"/>
        </w:rPr>
        <w:t>.</w:t>
      </w:r>
    </w:p>
    <w:p w:rsidR="009C35A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Note </w:t>
      </w:r>
      <w:r w:rsidR="009C35AD" w:rsidRPr="00C70579">
        <w:rPr>
          <w:rFonts w:ascii="Arial" w:hAnsi="Arial" w:cs="Arial"/>
        </w:rPr>
        <w:t>the time frame for award of contract and discuss the amount of time to get a fully signed contract.</w:t>
      </w:r>
    </w:p>
    <w:p w:rsidR="009C35AD" w:rsidRPr="00C70579" w:rsidRDefault="009C35A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Questions concerning </w:t>
      </w:r>
      <w:r w:rsidRPr="00C70579">
        <w:rPr>
          <w:rFonts w:ascii="Arial" w:hAnsi="Arial" w:cs="Arial"/>
          <w:b/>
        </w:rPr>
        <w:t xml:space="preserve">bid bonds, </w:t>
      </w:r>
      <w:r w:rsidR="00B75C9A" w:rsidRPr="00C70579">
        <w:rPr>
          <w:rFonts w:ascii="Arial" w:hAnsi="Arial" w:cs="Arial"/>
          <w:b/>
        </w:rPr>
        <w:t xml:space="preserve">performance bonds, public works bonds </w:t>
      </w:r>
      <w:r w:rsidRPr="00C70579">
        <w:rPr>
          <w:rFonts w:ascii="Arial" w:hAnsi="Arial" w:cs="Arial"/>
          <w:b/>
        </w:rPr>
        <w:t>insurance,</w:t>
      </w:r>
      <w:r w:rsidR="008F3D77" w:rsidRPr="00C70579">
        <w:rPr>
          <w:rFonts w:ascii="Arial" w:hAnsi="Arial" w:cs="Arial"/>
          <w:b/>
        </w:rPr>
        <w:t xml:space="preserve"> etc</w:t>
      </w:r>
      <w:r w:rsidR="008F3D77" w:rsidRPr="00C70579">
        <w:rPr>
          <w:rFonts w:ascii="Arial" w:hAnsi="Arial" w:cs="Arial"/>
        </w:rPr>
        <w:t>. are directed to Purchases at 785-296-</w:t>
      </w:r>
      <w:r w:rsidR="00970F44">
        <w:rPr>
          <w:rFonts w:ascii="Arial" w:hAnsi="Arial" w:cs="Arial"/>
        </w:rPr>
        <w:t>0408</w:t>
      </w:r>
      <w:bookmarkStart w:id="0" w:name="_GoBack"/>
      <w:bookmarkEnd w:id="0"/>
      <w:r w:rsidR="008F3D77" w:rsidRPr="00C70579">
        <w:rPr>
          <w:rFonts w:ascii="Arial" w:hAnsi="Arial" w:cs="Arial"/>
        </w:rPr>
        <w:t>.</w:t>
      </w:r>
    </w:p>
    <w:p w:rsidR="009C35A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Bid Form:  </w:t>
      </w:r>
      <w:r w:rsidR="009C35AD" w:rsidRPr="00C70579">
        <w:rPr>
          <w:rFonts w:ascii="Arial" w:hAnsi="Arial" w:cs="Arial"/>
        </w:rPr>
        <w:t xml:space="preserve">Describe </w:t>
      </w:r>
      <w:r w:rsidR="00B75C9A" w:rsidRPr="00C70579">
        <w:rPr>
          <w:rFonts w:ascii="Arial" w:hAnsi="Arial" w:cs="Arial"/>
          <w:b/>
        </w:rPr>
        <w:t xml:space="preserve">Alternate Bids, </w:t>
      </w:r>
      <w:r w:rsidRPr="00C70579">
        <w:rPr>
          <w:rFonts w:ascii="Arial" w:hAnsi="Arial" w:cs="Arial"/>
          <w:b/>
        </w:rPr>
        <w:t>Unit prices</w:t>
      </w:r>
      <w:r w:rsidR="00B75C9A" w:rsidRPr="00C70579">
        <w:rPr>
          <w:rFonts w:ascii="Arial" w:hAnsi="Arial" w:cs="Arial"/>
          <w:b/>
        </w:rPr>
        <w:t xml:space="preserve"> and allowances</w:t>
      </w:r>
      <w:r w:rsidRPr="00C70579">
        <w:rPr>
          <w:rFonts w:ascii="Arial" w:hAnsi="Arial" w:cs="Arial"/>
        </w:rPr>
        <w:t>; sub-co</w:t>
      </w:r>
      <w:r w:rsidR="009C35AD" w:rsidRPr="00C70579">
        <w:rPr>
          <w:rFonts w:ascii="Arial" w:hAnsi="Arial" w:cs="Arial"/>
        </w:rPr>
        <w:t>ntractors required to be listed and completion days/date.</w:t>
      </w:r>
    </w:p>
    <w:p w:rsidR="009C35A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b/>
        </w:rPr>
        <w:t>Substitutions</w:t>
      </w:r>
      <w:r w:rsidRPr="00C70579">
        <w:rPr>
          <w:rFonts w:ascii="Arial" w:hAnsi="Arial" w:cs="Arial"/>
        </w:rPr>
        <w:t xml:space="preserve">:  All </w:t>
      </w:r>
      <w:r w:rsidR="00A2138B" w:rsidRPr="00C70579">
        <w:rPr>
          <w:rFonts w:ascii="Arial" w:hAnsi="Arial" w:cs="Arial"/>
        </w:rPr>
        <w:t>requests to approve equivalent products</w:t>
      </w:r>
      <w:r w:rsidRPr="00C70579">
        <w:rPr>
          <w:rFonts w:ascii="Arial" w:hAnsi="Arial" w:cs="Arial"/>
        </w:rPr>
        <w:t xml:space="preserve"> must be </w:t>
      </w:r>
      <w:r w:rsidR="008F3D77" w:rsidRPr="00C70579">
        <w:rPr>
          <w:rFonts w:ascii="Arial" w:hAnsi="Arial" w:cs="Arial"/>
        </w:rPr>
        <w:t>submitted to</w:t>
      </w:r>
      <w:r w:rsidRPr="00C70579">
        <w:rPr>
          <w:rFonts w:ascii="Arial" w:hAnsi="Arial" w:cs="Arial"/>
        </w:rPr>
        <w:t xml:space="preserve"> the </w:t>
      </w:r>
      <w:r w:rsidR="008F3D77" w:rsidRPr="00C70579">
        <w:rPr>
          <w:rFonts w:ascii="Arial" w:hAnsi="Arial" w:cs="Arial"/>
        </w:rPr>
        <w:t>architect/engineer</w:t>
      </w:r>
      <w:r w:rsidRPr="00C70579">
        <w:rPr>
          <w:rFonts w:ascii="Arial" w:hAnsi="Arial" w:cs="Arial"/>
        </w:rPr>
        <w:t xml:space="preserve"> no later than </w:t>
      </w:r>
      <w:r w:rsidRPr="00C70579">
        <w:rPr>
          <w:rFonts w:ascii="Arial" w:hAnsi="Arial" w:cs="Arial"/>
          <w:b/>
          <w:u w:val="single"/>
        </w:rPr>
        <w:t>10 days before the bid date</w:t>
      </w:r>
      <w:r w:rsidRPr="00C70579">
        <w:rPr>
          <w:rFonts w:ascii="Arial" w:hAnsi="Arial" w:cs="Arial"/>
        </w:rPr>
        <w:t>, as stated in the specifications.</w:t>
      </w:r>
      <w:r w:rsidR="009C35AD" w:rsidRPr="00C70579">
        <w:rPr>
          <w:rFonts w:ascii="Arial" w:hAnsi="Arial" w:cs="Arial"/>
        </w:rPr>
        <w:t xml:space="preserve">  </w:t>
      </w:r>
      <w:r w:rsidR="00A2138B" w:rsidRPr="00C70579">
        <w:rPr>
          <w:rFonts w:ascii="Arial" w:hAnsi="Arial" w:cs="Arial"/>
        </w:rPr>
        <w:t>All a</w:t>
      </w:r>
      <w:r w:rsidR="009C35AD" w:rsidRPr="00C70579">
        <w:rPr>
          <w:rFonts w:ascii="Arial" w:hAnsi="Arial" w:cs="Arial"/>
        </w:rPr>
        <w:t>pprovals will be released via addendum</w:t>
      </w:r>
      <w:r w:rsidR="008F3D77" w:rsidRPr="00C70579">
        <w:rPr>
          <w:rFonts w:ascii="Arial" w:hAnsi="Arial" w:cs="Arial"/>
        </w:rPr>
        <w:t>.</w:t>
      </w:r>
    </w:p>
    <w:p w:rsidR="00B75C9A" w:rsidRPr="00C70579" w:rsidRDefault="00B75C9A"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Tax Clearance requirements for general and subcontractors listed on Form of Bid.</w:t>
      </w:r>
    </w:p>
    <w:p w:rsidR="008F3D77" w:rsidRPr="00C70579" w:rsidRDefault="008F3D77" w:rsidP="008F3D77">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b/>
        </w:rPr>
        <w:t>Last addendum</w:t>
      </w:r>
      <w:r w:rsidRPr="00C70579">
        <w:rPr>
          <w:rFonts w:ascii="Arial" w:hAnsi="Arial" w:cs="Arial"/>
        </w:rPr>
        <w:t xml:space="preserve"> will be out one week before bid date</w:t>
      </w:r>
      <w:r w:rsidR="00B75C9A" w:rsidRPr="00C70579">
        <w:rPr>
          <w:rFonts w:ascii="Arial" w:hAnsi="Arial" w:cs="Arial"/>
        </w:rPr>
        <w:t xml:space="preserve"> _____________, unless bid date is postponed.</w:t>
      </w:r>
    </w:p>
    <w:p w:rsidR="009C35AD" w:rsidRPr="00C70579" w:rsidRDefault="00A2138B"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Review s</w:t>
      </w:r>
      <w:r w:rsidR="006C649D" w:rsidRPr="00C70579">
        <w:rPr>
          <w:rFonts w:ascii="Arial" w:hAnsi="Arial" w:cs="Arial"/>
        </w:rPr>
        <w:t>ales tax; insurance</w:t>
      </w:r>
      <w:r w:rsidRPr="00C70579">
        <w:rPr>
          <w:rFonts w:ascii="Arial" w:hAnsi="Arial" w:cs="Arial"/>
        </w:rPr>
        <w:t xml:space="preserve"> requirements</w:t>
      </w:r>
      <w:r w:rsidR="006C649D" w:rsidRPr="00C70579">
        <w:rPr>
          <w:rFonts w:ascii="Arial" w:hAnsi="Arial" w:cs="Arial"/>
        </w:rPr>
        <w:t>; liquidated damages; weather day data.</w:t>
      </w:r>
    </w:p>
    <w:p w:rsidR="006C649D" w:rsidRPr="00C70579" w:rsidRDefault="006C649D"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b/>
        </w:rPr>
        <w:t>Land Surveyor</w:t>
      </w:r>
      <w:r w:rsidRPr="00C70579">
        <w:rPr>
          <w:rFonts w:ascii="Arial" w:hAnsi="Arial" w:cs="Arial"/>
        </w:rPr>
        <w:t xml:space="preserve"> – </w:t>
      </w:r>
      <w:r w:rsidR="009C35AD" w:rsidRPr="00C70579">
        <w:rPr>
          <w:rFonts w:ascii="Arial" w:hAnsi="Arial" w:cs="Arial"/>
        </w:rPr>
        <w:t xml:space="preserve">paid for by </w:t>
      </w:r>
      <w:r w:rsidRPr="00C70579">
        <w:rPr>
          <w:rFonts w:ascii="Arial" w:hAnsi="Arial" w:cs="Arial"/>
        </w:rPr>
        <w:t>contractor or the state?</w:t>
      </w:r>
    </w:p>
    <w:p w:rsidR="008F3D77" w:rsidRPr="00C70579" w:rsidRDefault="008F3D77"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Review </w:t>
      </w:r>
      <w:r w:rsidRPr="00C70579">
        <w:rPr>
          <w:rFonts w:ascii="Arial" w:hAnsi="Arial" w:cs="Arial"/>
          <w:b/>
        </w:rPr>
        <w:t>testing requirements</w:t>
      </w:r>
      <w:r w:rsidRPr="00C70579">
        <w:rPr>
          <w:rFonts w:ascii="Arial" w:hAnsi="Arial" w:cs="Arial"/>
        </w:rPr>
        <w:t>, does the contractor include in his bid or will the Owner arrange for the testing independently.  If contractor is to include in his bid, please remind the attendees that the project architect/engineer and the state get to approve that testing company.</w:t>
      </w:r>
    </w:p>
    <w:p w:rsidR="001D6D91" w:rsidRPr="00C70579" w:rsidRDefault="001D6D91"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Describe any </w:t>
      </w:r>
      <w:r w:rsidRPr="00C70579">
        <w:rPr>
          <w:rFonts w:ascii="Arial" w:hAnsi="Arial" w:cs="Arial"/>
          <w:b/>
        </w:rPr>
        <w:t>corrections, clarifications and additions</w:t>
      </w:r>
      <w:r w:rsidRPr="00C70579">
        <w:rPr>
          <w:rFonts w:ascii="Arial" w:hAnsi="Arial" w:cs="Arial"/>
        </w:rPr>
        <w:t xml:space="preserve"> you have found and noted. </w:t>
      </w:r>
    </w:p>
    <w:p w:rsidR="008F3D77" w:rsidRPr="00C70579" w:rsidRDefault="008F3D77" w:rsidP="009C35AD">
      <w:pPr>
        <w:numPr>
          <w:ilvl w:val="0"/>
          <w:numId w:val="3"/>
        </w:numPr>
        <w:tabs>
          <w:tab w:val="left" w:pos="1"/>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r w:rsidRPr="00C70579">
        <w:rPr>
          <w:rFonts w:ascii="Arial" w:hAnsi="Arial" w:cs="Arial"/>
        </w:rPr>
        <w:t xml:space="preserve">Open the meeting up for </w:t>
      </w:r>
      <w:r w:rsidRPr="00C70579">
        <w:rPr>
          <w:rFonts w:ascii="Arial" w:hAnsi="Arial" w:cs="Arial"/>
          <w:b/>
        </w:rPr>
        <w:t>discussion</w:t>
      </w:r>
      <w:r w:rsidR="00A2138B" w:rsidRPr="00C70579">
        <w:rPr>
          <w:rFonts w:ascii="Arial" w:hAnsi="Arial" w:cs="Arial"/>
        </w:rPr>
        <w:t xml:space="preserve"> and </w:t>
      </w:r>
      <w:r w:rsidR="00A2138B" w:rsidRPr="00C70579">
        <w:rPr>
          <w:rFonts w:ascii="Arial" w:hAnsi="Arial" w:cs="Arial"/>
          <w:b/>
        </w:rPr>
        <w:t>questions</w:t>
      </w:r>
      <w:r w:rsidR="00A2138B" w:rsidRPr="00C70579">
        <w:rPr>
          <w:rFonts w:ascii="Arial" w:hAnsi="Arial" w:cs="Arial"/>
        </w:rPr>
        <w:t>.</w:t>
      </w: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6C649D" w:rsidRPr="00C70579" w:rsidRDefault="006C649D">
      <w:pPr>
        <w:tabs>
          <w:tab w:val="left" w:pos="1"/>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 w:val="left" w:pos="11664"/>
          <w:tab w:val="left" w:pos="12096"/>
          <w:tab w:val="left" w:pos="12528"/>
          <w:tab w:val="left" w:pos="12960"/>
          <w:tab w:val="left" w:pos="13392"/>
          <w:tab w:val="left" w:pos="13824"/>
          <w:tab w:val="left" w:pos="14256"/>
          <w:tab w:val="left" w:pos="14688"/>
          <w:tab w:val="left" w:pos="15120"/>
          <w:tab w:val="left" w:pos="15552"/>
          <w:tab w:val="left" w:pos="15984"/>
          <w:tab w:val="left" w:pos="16416"/>
          <w:tab w:val="left" w:pos="16848"/>
        </w:tabs>
        <w:rPr>
          <w:rFonts w:ascii="Arial" w:hAnsi="Arial" w:cs="Arial"/>
        </w:rPr>
      </w:pPr>
    </w:p>
    <w:p w:rsidR="008F3D77" w:rsidRPr="00C70579" w:rsidRDefault="008F3D77">
      <w:pPr>
        <w:rPr>
          <w:rFonts w:ascii="Arial" w:hAnsi="Arial" w:cs="Arial"/>
        </w:rPr>
      </w:pPr>
    </w:p>
    <w:sectPr w:rsidR="008F3D77" w:rsidRPr="00C70579" w:rsidSect="00203107">
      <w:headerReference w:type="default" r:id="rId8"/>
      <w:type w:val="continuous"/>
      <w:pgSz w:w="12240" w:h="15840"/>
      <w:pgMar w:top="900" w:right="1080" w:bottom="720" w:left="108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656" w:rsidRDefault="00015656">
      <w:r>
        <w:separator/>
      </w:r>
    </w:p>
  </w:endnote>
  <w:endnote w:type="continuationSeparator" w:id="0">
    <w:p w:rsidR="00015656" w:rsidRDefault="00015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656" w:rsidRDefault="00015656">
      <w:r>
        <w:separator/>
      </w:r>
    </w:p>
  </w:footnote>
  <w:footnote w:type="continuationSeparator" w:id="0">
    <w:p w:rsidR="00015656" w:rsidRDefault="00015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656" w:rsidRPr="00203107" w:rsidRDefault="00203107" w:rsidP="00B900B8">
    <w:pPr>
      <w:pStyle w:val="Heading1"/>
      <w:tabs>
        <w:tab w:val="right" w:pos="9360"/>
      </w:tabs>
      <w:rPr>
        <w:rFonts w:ascii="Arial" w:hAnsi="Arial" w:cs="Arial"/>
        <w:sz w:val="16"/>
        <w:szCs w:val="16"/>
      </w:rPr>
    </w:pPr>
    <w:r>
      <w:rPr>
        <w:rFonts w:ascii="Arial" w:hAnsi="Arial" w:cs="Arial"/>
        <w:sz w:val="16"/>
        <w:szCs w:val="16"/>
      </w:rPr>
      <w:t>Form</w:t>
    </w:r>
    <w:r w:rsidR="00015656" w:rsidRPr="00203107">
      <w:rPr>
        <w:rFonts w:ascii="Arial" w:hAnsi="Arial" w:cs="Arial"/>
        <w:sz w:val="16"/>
        <w:szCs w:val="16"/>
      </w:rPr>
      <w:t xml:space="preserve"> 320 </w:t>
    </w:r>
  </w:p>
  <w:p w:rsidR="00015656" w:rsidRPr="00EC1A8A" w:rsidRDefault="00203107" w:rsidP="00B900B8">
    <w:pPr>
      <w:pStyle w:val="Header"/>
      <w:rPr>
        <w:rFonts w:ascii="Arial" w:hAnsi="Arial" w:cs="Arial"/>
        <w:sz w:val="16"/>
        <w:szCs w:val="16"/>
      </w:rPr>
    </w:pPr>
    <w:r>
      <w:rPr>
        <w:rFonts w:ascii="Arial" w:hAnsi="Arial" w:cs="Arial"/>
        <w:sz w:val="16"/>
        <w:szCs w:val="16"/>
      </w:rPr>
      <w:t>July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72CE4"/>
    <w:multiLevelType w:val="singleLevel"/>
    <w:tmpl w:val="AA1C5F3E"/>
    <w:lvl w:ilvl="0">
      <w:start w:val="1"/>
      <w:numFmt w:val="decimal"/>
      <w:lvlText w:val="%1."/>
      <w:lvlJc w:val="left"/>
      <w:pPr>
        <w:tabs>
          <w:tab w:val="num" w:pos="420"/>
        </w:tabs>
        <w:ind w:left="420" w:hanging="420"/>
      </w:pPr>
      <w:rPr>
        <w:rFonts w:hint="default"/>
      </w:rPr>
    </w:lvl>
  </w:abstractNum>
  <w:abstractNum w:abstractNumId="1">
    <w:nsid w:val="24D4022C"/>
    <w:multiLevelType w:val="singleLevel"/>
    <w:tmpl w:val="0CF22498"/>
    <w:lvl w:ilvl="0">
      <w:start w:val="1"/>
      <w:numFmt w:val="decimal"/>
      <w:lvlText w:val="%1."/>
      <w:lvlJc w:val="left"/>
      <w:pPr>
        <w:tabs>
          <w:tab w:val="num" w:pos="420"/>
        </w:tabs>
        <w:ind w:left="420" w:hanging="420"/>
      </w:pPr>
      <w:rPr>
        <w:rFonts w:hint="default"/>
      </w:rPr>
    </w:lvl>
  </w:abstractNum>
  <w:abstractNum w:abstractNumId="2">
    <w:nsid w:val="3DF409DF"/>
    <w:multiLevelType w:val="hybridMultilevel"/>
    <w:tmpl w:val="CD1AF856"/>
    <w:lvl w:ilvl="0" w:tplc="446E84B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4562"/>
    <w:rsid w:val="00015656"/>
    <w:rsid w:val="00034BFF"/>
    <w:rsid w:val="0006365D"/>
    <w:rsid w:val="00084B39"/>
    <w:rsid w:val="001B2156"/>
    <w:rsid w:val="001D6D91"/>
    <w:rsid w:val="00203107"/>
    <w:rsid w:val="00237313"/>
    <w:rsid w:val="00327A7A"/>
    <w:rsid w:val="00401036"/>
    <w:rsid w:val="00521B96"/>
    <w:rsid w:val="00594B37"/>
    <w:rsid w:val="00650420"/>
    <w:rsid w:val="006C649D"/>
    <w:rsid w:val="006F4966"/>
    <w:rsid w:val="00725CCD"/>
    <w:rsid w:val="00760AA6"/>
    <w:rsid w:val="00781E8E"/>
    <w:rsid w:val="008176AA"/>
    <w:rsid w:val="00875511"/>
    <w:rsid w:val="008F3D77"/>
    <w:rsid w:val="00935A8C"/>
    <w:rsid w:val="0094284B"/>
    <w:rsid w:val="00970F44"/>
    <w:rsid w:val="009C35AD"/>
    <w:rsid w:val="00A058D2"/>
    <w:rsid w:val="00A110C4"/>
    <w:rsid w:val="00A2138B"/>
    <w:rsid w:val="00AC0D2F"/>
    <w:rsid w:val="00B75C9A"/>
    <w:rsid w:val="00B900B8"/>
    <w:rsid w:val="00C70579"/>
    <w:rsid w:val="00D73F31"/>
    <w:rsid w:val="00E16114"/>
    <w:rsid w:val="00E24562"/>
    <w:rsid w:val="00EC1A8A"/>
    <w:rsid w:val="00F75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365D"/>
  </w:style>
  <w:style w:type="paragraph" w:styleId="Heading1">
    <w:name w:val="heading 1"/>
    <w:basedOn w:val="Normal"/>
    <w:next w:val="Normal"/>
    <w:qFormat/>
    <w:rsid w:val="00B900B8"/>
    <w:pPr>
      <w:keepNext/>
      <w:outlineLvl w:val="0"/>
    </w:pPr>
    <w:rPr>
      <w:rFonts w:ascii="Arial Narrow" w:hAnsi="Arial Narrow"/>
      <w:sz w:val="24"/>
    </w:rPr>
  </w:style>
  <w:style w:type="paragraph" w:styleId="Heading4">
    <w:name w:val="heading 4"/>
    <w:basedOn w:val="Normal"/>
    <w:qFormat/>
    <w:rsid w:val="0006365D"/>
    <w:pPr>
      <w:ind w:left="216"/>
      <w:outlineLvl w:val="3"/>
    </w:pPr>
    <w:rPr>
      <w:sz w:val="24"/>
      <w:u w:val="single"/>
    </w:rPr>
  </w:style>
  <w:style w:type="paragraph" w:styleId="Heading5">
    <w:name w:val="heading 5"/>
    <w:basedOn w:val="Normal"/>
    <w:qFormat/>
    <w:rsid w:val="0006365D"/>
    <w:pPr>
      <w:ind w:left="432"/>
      <w:outlineLvl w:val="4"/>
    </w:pPr>
    <w:rPr>
      <w:b/>
    </w:rPr>
  </w:style>
  <w:style w:type="paragraph" w:styleId="Heading6">
    <w:name w:val="heading 6"/>
    <w:basedOn w:val="Normal"/>
    <w:qFormat/>
    <w:rsid w:val="0006365D"/>
    <w:pPr>
      <w:ind w:left="432"/>
      <w:outlineLvl w:val="5"/>
    </w:pPr>
    <w:rPr>
      <w:u w:val="single"/>
    </w:rPr>
  </w:style>
  <w:style w:type="paragraph" w:styleId="Heading7">
    <w:name w:val="heading 7"/>
    <w:basedOn w:val="Normal"/>
    <w:qFormat/>
    <w:rsid w:val="0006365D"/>
    <w:pPr>
      <w:ind w:left="432"/>
      <w:outlineLvl w:val="6"/>
    </w:pPr>
    <w:rPr>
      <w:i/>
    </w:rPr>
  </w:style>
  <w:style w:type="paragraph" w:styleId="Heading8">
    <w:name w:val="heading 8"/>
    <w:basedOn w:val="Normal"/>
    <w:qFormat/>
    <w:rsid w:val="0006365D"/>
    <w:pPr>
      <w:ind w:left="432"/>
      <w:outlineLvl w:val="7"/>
    </w:pPr>
    <w:rPr>
      <w:i/>
    </w:rPr>
  </w:style>
  <w:style w:type="paragraph" w:styleId="Heading9">
    <w:name w:val="heading 9"/>
    <w:basedOn w:val="Normal"/>
    <w:qFormat/>
    <w:rsid w:val="0006365D"/>
    <w:pPr>
      <w:ind w:left="432"/>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365D"/>
    <w:pPr>
      <w:tabs>
        <w:tab w:val="center" w:pos="4320"/>
        <w:tab w:val="right" w:pos="8640"/>
      </w:tabs>
    </w:pPr>
  </w:style>
  <w:style w:type="paragraph" w:styleId="Header">
    <w:name w:val="header"/>
    <w:basedOn w:val="Normal"/>
    <w:rsid w:val="0006365D"/>
    <w:pPr>
      <w:tabs>
        <w:tab w:val="center" w:pos="4320"/>
        <w:tab w:val="right" w:pos="8640"/>
      </w:tabs>
    </w:pPr>
  </w:style>
  <w:style w:type="character" w:styleId="FootnoteReference">
    <w:name w:val="footnote reference"/>
    <w:basedOn w:val="DefaultParagraphFont"/>
    <w:semiHidden/>
    <w:rsid w:val="0006365D"/>
    <w:rPr>
      <w:position w:val="6"/>
      <w:sz w:val="16"/>
    </w:rPr>
  </w:style>
  <w:style w:type="paragraph" w:styleId="FootnoteText">
    <w:name w:val="footnote text"/>
    <w:basedOn w:val="Normal"/>
    <w:semiHidden/>
    <w:rsid w:val="00063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5E77367B</Template>
  <TotalTime>18</TotalTime>
  <Pages>1</Pages>
  <Words>297</Words>
  <Characters>1696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Prebid Agenda</vt:lpstr>
    </vt:vector>
  </TitlesOfParts>
  <Company>Division of Architectural Services</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Prebid Agenda</dc:title>
  <dc:subject/>
  <dc:creator>bschilli</dc:creator>
  <cp:keywords/>
  <dc:description/>
  <cp:lastModifiedBy>Lori Ploude</cp:lastModifiedBy>
  <cp:revision>12</cp:revision>
  <cp:lastPrinted>2001-01-11T13:39:00Z</cp:lastPrinted>
  <dcterms:created xsi:type="dcterms:W3CDTF">2009-12-29T20:09:00Z</dcterms:created>
  <dcterms:modified xsi:type="dcterms:W3CDTF">2014-03-26T13:05:00Z</dcterms:modified>
</cp:coreProperties>
</file>