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BA" w:rsidRDefault="00F91D71" w:rsidP="004A73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SMART </w:t>
      </w:r>
      <w:r w:rsidR="00C80283">
        <w:rPr>
          <w:rFonts w:ascii="Verdana" w:eastAsia="Times New Roman" w:hAnsi="Verdana" w:cs="Times New Roman"/>
          <w:b/>
          <w:color w:val="000000"/>
          <w:sz w:val="24"/>
          <w:szCs w:val="24"/>
        </w:rPr>
        <w:t>Upgrade Cutover Plan</w:t>
      </w:r>
    </w:p>
    <w:p w:rsidR="00BF3798" w:rsidRPr="00BF3798" w:rsidRDefault="00864230" w:rsidP="004A737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3798">
        <w:rPr>
          <w:rFonts w:ascii="Verdana" w:eastAsia="Times New Roman" w:hAnsi="Verdana" w:cs="Times New Roman"/>
          <w:b/>
          <w:color w:val="000000"/>
          <w:sz w:val="24"/>
          <w:szCs w:val="24"/>
        </w:rPr>
        <w:t>Day by Day Summary</w:t>
      </w:r>
    </w:p>
    <w:p w:rsidR="00525EBA" w:rsidRDefault="00525EBA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C63AF" w:rsidRDefault="000C63AF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97"/>
        <w:gridCol w:w="7686"/>
      </w:tblGrid>
      <w:tr w:rsidR="00305060" w:rsidRPr="00305060" w:rsidTr="0030506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506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05060">
              <w:rPr>
                <w:rFonts w:ascii="Calibri" w:eastAsia="Times New Roman" w:hAnsi="Calibri" w:cs="Times New Roman"/>
                <w:b/>
                <w:bCs/>
              </w:rPr>
              <w:t>Item / Description</w:t>
            </w:r>
          </w:p>
        </w:tc>
      </w:tr>
      <w:tr w:rsidR="00305060" w:rsidRPr="00305060" w:rsidTr="00305060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Monday, October 19,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24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New versions of the spreadsh</w:t>
            </w:r>
            <w:r w:rsidR="00CF3088">
              <w:rPr>
                <w:rFonts w:ascii="Calibri" w:eastAsia="Times New Roman" w:hAnsi="Calibri" w:cs="Times New Roman"/>
              </w:rPr>
              <w:t xml:space="preserve">eet uploads will be available. </w:t>
            </w:r>
            <w:r w:rsidRPr="00305060">
              <w:rPr>
                <w:rFonts w:ascii="Calibri" w:eastAsia="Times New Roman" w:hAnsi="Calibri" w:cs="Times New Roman"/>
              </w:rPr>
              <w:t>Agencies may submit Service Desk tickets on Oct 19 or after to request a new copy of the spreadsheet upload templates.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Monday, October 26,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 xml:space="preserve">The new </w:t>
            </w:r>
            <w:r w:rsidR="00CF3088">
              <w:rPr>
                <w:rFonts w:ascii="Calibri" w:eastAsia="Times New Roman" w:hAnsi="Calibri" w:cs="Times New Roman"/>
              </w:rPr>
              <w:t xml:space="preserve">URL for 9.2 will be available. </w:t>
            </w:r>
            <w:r w:rsidRPr="00305060">
              <w:rPr>
                <w:rFonts w:ascii="Calibri" w:eastAsia="Times New Roman" w:hAnsi="Calibri" w:cs="Times New Roman"/>
              </w:rPr>
              <w:t>The SMART URL landing page will be updated to include both URLs.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Tuesday, October 27,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Agency should use the Month End Checklist each day to identify and resolve problematic transactions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Friday, October 30,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By Oct 30, agencies will be given instructions for re</w:t>
            </w:r>
            <w:r w:rsidR="00AB1DBC">
              <w:rPr>
                <w:rFonts w:ascii="Calibri" w:eastAsia="Times New Roman" w:hAnsi="Calibri" w:cs="Times New Roman"/>
              </w:rPr>
              <w:t>-</w:t>
            </w:r>
            <w:r w:rsidRPr="00305060">
              <w:rPr>
                <w:rFonts w:ascii="Calibri" w:eastAsia="Times New Roman" w:hAnsi="Calibri" w:cs="Times New Roman"/>
              </w:rPr>
              <w:t>initiating recurring queries/reports in SMART 9.2 on November 13 or later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Monday, November 02,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A1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CF3088">
              <w:rPr>
                <w:rFonts w:ascii="Calibri" w:eastAsia="Times New Roman" w:hAnsi="Calibri" w:cs="Times New Roman"/>
                <w:b/>
              </w:rPr>
              <w:t xml:space="preserve">Reminder: </w:t>
            </w:r>
            <w:r w:rsidR="000E77A1">
              <w:rPr>
                <w:rFonts w:ascii="Calibri" w:eastAsia="Times New Roman" w:hAnsi="Calibri" w:cs="Times New Roman"/>
                <w:b/>
              </w:rPr>
              <w:t>Agencies</w:t>
            </w:r>
            <w:r w:rsidR="000E77A1" w:rsidRPr="00305060">
              <w:rPr>
                <w:rFonts w:ascii="Calibri" w:eastAsia="Times New Roman" w:hAnsi="Calibri" w:cs="Times New Roman"/>
                <w:b/>
              </w:rPr>
              <w:t xml:space="preserve"> should use the Month End Checklist each day to identify and resolve problematic transactions</w:t>
            </w:r>
          </w:p>
          <w:p w:rsidR="00305060" w:rsidRPr="00305060" w:rsidRDefault="000E77A1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305060" w:rsidRPr="00305060">
              <w:rPr>
                <w:rFonts w:ascii="Calibri" w:eastAsia="Times New Roman" w:hAnsi="Calibri" w:cs="Times New Roman"/>
              </w:rPr>
              <w:t>P-Card Voucher Build runs at 8</w:t>
            </w:r>
            <w:r w:rsidR="00FF4AF2">
              <w:rPr>
                <w:rFonts w:ascii="Calibri" w:eastAsia="Times New Roman" w:hAnsi="Calibri" w:cs="Times New Roman"/>
              </w:rPr>
              <w:t xml:space="preserve"> </w:t>
            </w:r>
            <w:r w:rsidR="00305060" w:rsidRPr="00305060">
              <w:rPr>
                <w:rFonts w:ascii="Calibri" w:eastAsia="Times New Roman" w:hAnsi="Calibri" w:cs="Times New Roman"/>
              </w:rPr>
              <w:t>am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>- Final P-Card load (INF27) in nightly batch before cutover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Tuesday, November 03,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0E77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P-Card Voucher Build runs at 8am</w:t>
            </w:r>
            <w:r w:rsidRPr="00305060">
              <w:rPr>
                <w:rFonts w:ascii="Calibri" w:eastAsia="Times New Roman" w:hAnsi="Calibri" w:cs="Times New Roman"/>
              </w:rPr>
              <w:br/>
            </w:r>
          </w:p>
        </w:tc>
      </w:tr>
      <w:tr w:rsidR="00305060" w:rsidRPr="00305060" w:rsidTr="00305060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Wednesday, November 04,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24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Final P-Card Voucher Build runs at 8am</w:t>
            </w:r>
            <w:r w:rsidRPr="00305060">
              <w:rPr>
                <w:rFonts w:ascii="Calibri" w:eastAsia="Times New Roman" w:hAnsi="Calibri" w:cs="Times New Roman"/>
              </w:rPr>
              <w:br/>
              <w:t>- Last night inbound interface files will process in SMART 9.0</w:t>
            </w:r>
          </w:p>
        </w:tc>
      </w:tr>
      <w:tr w:rsidR="00305060" w:rsidRPr="00305060" w:rsidTr="00305060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Thursday, November 05,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ED" w:rsidRDefault="000E77A1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7A1">
              <w:rPr>
                <w:rFonts w:ascii="Calibri" w:eastAsia="Times New Roman" w:hAnsi="Calibri" w:cs="Times New Roman"/>
              </w:rPr>
              <w:t xml:space="preserve">- </w:t>
            </w:r>
            <w:r w:rsidR="00305060" w:rsidRPr="00305060">
              <w:rPr>
                <w:rFonts w:ascii="Calibri" w:eastAsia="Times New Roman" w:hAnsi="Calibri" w:cs="Times New Roman"/>
                <w:u w:val="single"/>
              </w:rPr>
              <w:t>Last day agencies can transact in SMART 9.0</w:t>
            </w:r>
            <w:r w:rsidR="00305060" w:rsidRPr="00305060">
              <w:rPr>
                <w:rFonts w:ascii="Calibri" w:eastAsia="Times New Roman" w:hAnsi="Calibri" w:cs="Times New Roman"/>
              </w:rPr>
              <w:t>: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>- Vouchers should be matched, budget checked, and fully approved by 10 am</w:t>
            </w:r>
          </w:p>
          <w:p w:rsidR="00305060" w:rsidRPr="00CA0857" w:rsidRDefault="003E23ED" w:rsidP="00CA0857">
            <w:r>
              <w:t>- Reissues/cancels must be submitted by 10am</w:t>
            </w:r>
            <w:r w:rsidR="00305060" w:rsidRPr="00305060">
              <w:rPr>
                <w:rFonts w:ascii="Calibri" w:eastAsia="Times New Roman" w:hAnsi="Calibri" w:cs="Times New Roman"/>
              </w:rPr>
              <w:t xml:space="preserve">  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>- Expenses should be budget checked and fully approved by 10 am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>- GL Journals should be budget checked and fully approved by 2 pm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>- AR INF43 (Deposit Spreadsheet Upload) and INF44 must be submitted by 1 pm</w:t>
            </w:r>
            <w:r w:rsidR="00305060" w:rsidRPr="00305060">
              <w:rPr>
                <w:rFonts w:ascii="Calibri" w:eastAsia="Times New Roman" w:hAnsi="Calibri" w:cs="Times New Roman"/>
              </w:rPr>
              <w:br/>
              <w:t xml:space="preserve">- On-cycle Payroll journals for the pay date November 6 will post </w:t>
            </w:r>
          </w:p>
        </w:tc>
      </w:tr>
      <w:tr w:rsidR="00305060" w:rsidRPr="00305060" w:rsidTr="00CA0857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Friday, November 06,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Cutover to SMART 9.2 starts at 2 am</w:t>
            </w:r>
            <w:r w:rsidRPr="00305060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9.0 will be available by no</w:t>
            </w:r>
            <w:r w:rsidR="00CF3088">
              <w:rPr>
                <w:rFonts w:ascii="Calibri" w:eastAsia="Times New Roman" w:hAnsi="Calibri" w:cs="Times New Roman"/>
              </w:rPr>
              <w:t xml:space="preserve">on as a read-only environment. </w:t>
            </w:r>
            <w:r w:rsidRPr="00305060">
              <w:rPr>
                <w:rFonts w:ascii="Calibri" w:eastAsia="Times New Roman" w:hAnsi="Calibri" w:cs="Times New Roman"/>
              </w:rPr>
              <w:t>Users will be able to:</w:t>
            </w:r>
            <w:r w:rsidRPr="00305060">
              <w:rPr>
                <w:rFonts w:ascii="Calibri" w:eastAsia="Times New Roman" w:hAnsi="Calibri" w:cs="Times New Roman"/>
              </w:rPr>
              <w:br/>
              <w:t>- Access reports and queries that were pro</w:t>
            </w:r>
            <w:r w:rsidR="00CF3088">
              <w:rPr>
                <w:rFonts w:ascii="Calibri" w:eastAsia="Times New Roman" w:hAnsi="Calibri" w:cs="Times New Roman"/>
              </w:rPr>
              <w:t xml:space="preserve">cessed before cutover started. </w:t>
            </w:r>
            <w:r w:rsidRPr="00305060">
              <w:rPr>
                <w:rFonts w:ascii="Calibri" w:eastAsia="Times New Roman" w:hAnsi="Calibri" w:cs="Times New Roman"/>
              </w:rPr>
              <w:t>The reports/queries from past 99 days are available in Process Monitor.</w:t>
            </w:r>
            <w:r w:rsidRPr="00305060">
              <w:rPr>
                <w:rFonts w:ascii="Calibri" w:eastAsia="Times New Roman" w:hAnsi="Calibri" w:cs="Times New Roman"/>
              </w:rPr>
              <w:br/>
              <w:t>- Agency-initiated recurring reports and queries will be stopped</w:t>
            </w:r>
            <w:r w:rsidRPr="00305060">
              <w:rPr>
                <w:rFonts w:ascii="Calibri" w:eastAsia="Times New Roman" w:hAnsi="Calibri" w:cs="Times New Roman"/>
              </w:rPr>
              <w:br/>
              <w:t>- Agencies can run queries</w:t>
            </w:r>
            <w:r w:rsidRPr="00305060">
              <w:rPr>
                <w:rFonts w:ascii="Calibri" w:eastAsia="Times New Roman" w:hAnsi="Calibri" w:cs="Times New Roman"/>
              </w:rPr>
              <w:br/>
              <w:t>- View on-line pages and use on-line inquiries, although hyperlinks within pages will not function</w:t>
            </w:r>
          </w:p>
          <w:p w:rsidR="003E23ED" w:rsidRDefault="003E23ED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E23ED" w:rsidRPr="00305060" w:rsidRDefault="003E23ED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 xml:space="preserve">Between November 6 and November 12, agency IT staff should update internet </w:t>
            </w:r>
            <w:r w:rsidRPr="00305060">
              <w:rPr>
                <w:rFonts w:ascii="Calibri" w:eastAsia="Times New Roman" w:hAnsi="Calibri" w:cs="Times New Roman"/>
              </w:rPr>
              <w:lastRenderedPageBreak/>
              <w:t xml:space="preserve">browsers to supported versions for SMART/SHARP users: </w:t>
            </w:r>
            <w:hyperlink r:id="rId6" w:history="1">
              <w:r w:rsidRPr="008178F4">
                <w:rPr>
                  <w:rStyle w:val="Hyperlink"/>
                  <w:rFonts w:ascii="Calibri" w:eastAsia="Times New Roman" w:hAnsi="Calibri" w:cs="Times New Roman"/>
                </w:rPr>
                <w:t>http://smartweb.ks.gov/technical-resources/upgrade/browser-compatibility-for-9-2</w:t>
              </w:r>
            </w:hyperlink>
            <w:r>
              <w:rPr>
                <w:rFonts w:ascii="Calibri" w:eastAsia="Times New Roman" w:hAnsi="Calibri" w:cs="Times New Roman"/>
              </w:rPr>
              <w:t xml:space="preserve"> </w:t>
            </w:r>
            <w:r w:rsidRPr="00305060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05060" w:rsidRPr="00305060" w:rsidTr="00305060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lastRenderedPageBreak/>
              <w:t>Sunday, November 08,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Normally</w:t>
            </w:r>
            <w:r w:rsidR="00AB1DBC">
              <w:rPr>
                <w:rFonts w:ascii="Calibri" w:eastAsia="Times New Roman" w:hAnsi="Calibri" w:cs="Times New Roman"/>
              </w:rPr>
              <w:t>,</w:t>
            </w:r>
            <w:r w:rsidRPr="00305060">
              <w:rPr>
                <w:rFonts w:ascii="Calibri" w:eastAsia="Times New Roman" w:hAnsi="Calibri" w:cs="Times New Roman"/>
              </w:rPr>
              <w:t xml:space="preserve"> PO monthly close is processed on the first Sunday after the firs</w:t>
            </w:r>
            <w:r w:rsidR="00CF3088">
              <w:rPr>
                <w:rFonts w:ascii="Calibri" w:eastAsia="Times New Roman" w:hAnsi="Calibri" w:cs="Times New Roman"/>
              </w:rPr>
              <w:t xml:space="preserve">t business day of the monthly. </w:t>
            </w:r>
            <w:r w:rsidRPr="00305060">
              <w:rPr>
                <w:rFonts w:ascii="Calibri" w:eastAsia="Times New Roman" w:hAnsi="Calibri" w:cs="Times New Roman"/>
              </w:rPr>
              <w:t xml:space="preserve">This process will be skipped for November since SMART is down and will run as normal in December.  </w:t>
            </w:r>
          </w:p>
        </w:tc>
      </w:tr>
      <w:tr w:rsidR="00305060" w:rsidRPr="00305060" w:rsidTr="00305060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Thursday, November 12,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All</w:t>
            </w:r>
            <w:r>
              <w:rPr>
                <w:rFonts w:ascii="Calibri" w:eastAsia="Times New Roman" w:hAnsi="Calibri" w:cs="Times New Roman"/>
              </w:rPr>
              <w:t xml:space="preserve"> nightly</w:t>
            </w:r>
            <w:r w:rsidRPr="00305060">
              <w:rPr>
                <w:rFonts w:ascii="Calibri" w:eastAsia="Times New Roman" w:hAnsi="Calibri" w:cs="Times New Roman"/>
              </w:rPr>
              <w:t xml:space="preserve"> batch process will run and include inbound interface files received from Nov 4 thru November 8</w:t>
            </w:r>
          </w:p>
        </w:tc>
      </w:tr>
      <w:tr w:rsidR="00305060" w:rsidRPr="00305060" w:rsidTr="003050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Friday, November 13,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="00CF3088">
              <w:rPr>
                <w:rFonts w:ascii="Calibri" w:eastAsia="Times New Roman" w:hAnsi="Calibri" w:cs="Times New Roman"/>
              </w:rPr>
              <w:t xml:space="preserve">SMART 9.2 open to end users. </w:t>
            </w:r>
            <w:r w:rsidRPr="00305060">
              <w:rPr>
                <w:rFonts w:ascii="Calibri" w:eastAsia="Times New Roman" w:hAnsi="Calibri" w:cs="Times New Roman"/>
                <w:b/>
                <w:bCs/>
              </w:rPr>
              <w:t xml:space="preserve">Users </w:t>
            </w:r>
            <w:r>
              <w:rPr>
                <w:rFonts w:ascii="Calibri" w:eastAsia="Times New Roman" w:hAnsi="Calibri" w:cs="Times New Roman"/>
                <w:b/>
                <w:bCs/>
              </w:rPr>
              <w:t>MUST</w:t>
            </w:r>
            <w:r w:rsidRPr="00305060">
              <w:rPr>
                <w:rFonts w:ascii="Calibri" w:eastAsia="Times New Roman" w:hAnsi="Calibri" w:cs="Times New Roman"/>
                <w:b/>
                <w:bCs/>
              </w:rPr>
              <w:t xml:space="preserve"> clear cache before opening SMART 9.2.</w:t>
            </w:r>
            <w:r w:rsidRPr="00305060">
              <w:rPr>
                <w:rFonts w:ascii="Calibri" w:eastAsia="Times New Roman" w:hAnsi="Calibri" w:cs="Times New Roman"/>
                <w:b/>
                <w:bCs/>
              </w:rPr>
              <w:br/>
            </w:r>
            <w:r w:rsidRPr="00305060">
              <w:rPr>
                <w:rFonts w:ascii="Calibri" w:eastAsia="Times New Roman" w:hAnsi="Calibri" w:cs="Times New Roman"/>
              </w:rPr>
              <w:t>- SMART User call at 11 am. Conference Phone Number 1-866-620-7326, Conference Code: 5874132496</w:t>
            </w:r>
            <w:r w:rsidRPr="00305060">
              <w:rPr>
                <w:rFonts w:ascii="Calibri" w:eastAsia="Times New Roman" w:hAnsi="Calibri" w:cs="Times New Roman"/>
                <w:b/>
                <w:bCs/>
              </w:rPr>
              <w:br/>
            </w:r>
            <w:r w:rsidRPr="00305060">
              <w:rPr>
                <w:rFonts w:ascii="Calibri" w:eastAsia="Times New Roman" w:hAnsi="Calibri" w:cs="Times New Roman"/>
              </w:rPr>
              <w:t xml:space="preserve">- Issues regarding a specific transaction, file, or security issue should be logged on a Service Desk ticket. The call-in can </w:t>
            </w:r>
            <w:r w:rsidR="00CF3088">
              <w:rPr>
                <w:rFonts w:ascii="Calibri" w:eastAsia="Times New Roman" w:hAnsi="Calibri" w:cs="Times New Roman"/>
              </w:rPr>
              <w:t xml:space="preserve">be used for general questions. </w:t>
            </w:r>
            <w:r w:rsidRPr="00305060">
              <w:rPr>
                <w:rFonts w:ascii="Calibri" w:eastAsia="Times New Roman" w:hAnsi="Calibri" w:cs="Times New Roman"/>
              </w:rPr>
              <w:t>Limited to 150 phone lines.</w:t>
            </w:r>
          </w:p>
          <w:p w:rsidR="00FF4AF2" w:rsidRPr="00305060" w:rsidRDefault="00FF4AF2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All Daily batch processes will run as normal</w:t>
            </w:r>
            <w:r w:rsidRPr="00305060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Nightly batch processing will include files not yet processed and received thru 6 pm on November 13</w:t>
            </w:r>
          </w:p>
        </w:tc>
      </w:tr>
      <w:tr w:rsidR="00305060" w:rsidRPr="00305060" w:rsidTr="0030506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Saturday, November 14,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Maintenance window starts at 6 pm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Sunday, November 15,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Maintenance window continues through 6 pm, although the system may be available as early as 1 pm, or as soon as maintenance is complete</w:t>
            </w:r>
          </w:p>
        </w:tc>
      </w:tr>
      <w:tr w:rsidR="00305060" w:rsidRPr="00305060" w:rsidTr="00305060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Monday, November 16,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63336E" w:rsidRDefault="00305060" w:rsidP="0030506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User call at 11 am. Conference Phone Number 1-866-620-7326, Conference Code: 5874132496</w:t>
            </w:r>
            <w:r w:rsidRPr="00305060">
              <w:rPr>
                <w:rFonts w:ascii="Calibri" w:eastAsia="Times New Roman" w:hAnsi="Calibri" w:cs="Times New Roman"/>
              </w:rPr>
              <w:br/>
              <w:t>- Issues regarding a specific transaction, file, or security issue should be lo</w:t>
            </w:r>
            <w:r w:rsidR="00CF3088">
              <w:rPr>
                <w:rFonts w:ascii="Calibri" w:eastAsia="Times New Roman" w:hAnsi="Calibri" w:cs="Times New Roman"/>
              </w:rPr>
              <w:t xml:space="preserve">gged on a Service Desk ticket. </w:t>
            </w:r>
            <w:r w:rsidRPr="00305060">
              <w:rPr>
                <w:rFonts w:ascii="Calibri" w:eastAsia="Times New Roman" w:hAnsi="Calibri" w:cs="Times New Roman"/>
              </w:rPr>
              <w:t xml:space="preserve">The call-in can </w:t>
            </w:r>
            <w:r w:rsidR="00CF3088">
              <w:rPr>
                <w:rFonts w:ascii="Calibri" w:eastAsia="Times New Roman" w:hAnsi="Calibri" w:cs="Times New Roman"/>
              </w:rPr>
              <w:t xml:space="preserve">be used for general questions. </w:t>
            </w:r>
            <w:r w:rsidRPr="00305060">
              <w:rPr>
                <w:rFonts w:ascii="Calibri" w:eastAsia="Times New Roman" w:hAnsi="Calibri" w:cs="Times New Roman"/>
              </w:rPr>
              <w:t>Limited to 150 phone lines.</w:t>
            </w:r>
            <w:r w:rsidRPr="00305060">
              <w:rPr>
                <w:rFonts w:ascii="Calibri" w:eastAsia="Times New Roman" w:hAnsi="Calibri" w:cs="Times New Roman"/>
              </w:rPr>
              <w:br/>
              <w:t xml:space="preserve">- Agencies should have AR deposits </w:t>
            </w:r>
            <w:r w:rsidR="00CF3088">
              <w:rPr>
                <w:rFonts w:ascii="Calibri" w:eastAsia="Times New Roman" w:hAnsi="Calibri" w:cs="Times New Roman"/>
              </w:rPr>
              <w:t>entered into SMART 9.2 by 2 pm.</w:t>
            </w:r>
            <w:r w:rsidRPr="00305060">
              <w:rPr>
                <w:rFonts w:ascii="Calibri" w:eastAsia="Times New Roman" w:hAnsi="Calibri" w:cs="Times New Roman"/>
              </w:rPr>
              <w:t xml:space="preserve"> This is for </w:t>
            </w:r>
            <w:r w:rsidRPr="0063336E">
              <w:rPr>
                <w:rFonts w:eastAsia="Times New Roman" w:cs="Times New Roman"/>
              </w:rPr>
              <w:t xml:space="preserve">deposits that were processed during the cutover period.  </w:t>
            </w:r>
          </w:p>
          <w:p w:rsidR="0063336E" w:rsidRPr="00305060" w:rsidRDefault="0063336E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- Reissues/cancels may be submitted after validating status on the State Treasurer’s website</w:t>
            </w:r>
            <w:r w:rsidRPr="00305060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05060" w:rsidRPr="00305060" w:rsidTr="003050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Tuesday, November 17,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User call at 11 am.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305060">
              <w:rPr>
                <w:rFonts w:ascii="Calibri" w:eastAsia="Times New Roman" w:hAnsi="Calibri" w:cs="Times New Roman"/>
              </w:rPr>
              <w:t>Conference Phone Number 1-866-620-7326, Conference Code: 5874132496</w:t>
            </w:r>
            <w:r w:rsidRPr="00305060">
              <w:rPr>
                <w:rFonts w:ascii="Calibri" w:eastAsia="Times New Roman" w:hAnsi="Calibri" w:cs="Times New Roman"/>
              </w:rPr>
              <w:br/>
              <w:t xml:space="preserve">- Agencies should have vouchers for wire payments entered into </w:t>
            </w:r>
            <w:r w:rsidR="00CF3088">
              <w:rPr>
                <w:rFonts w:ascii="Calibri" w:eastAsia="Times New Roman" w:hAnsi="Calibri" w:cs="Times New Roman"/>
              </w:rPr>
              <w:t>SMART 9.2 by 6 pm.</w:t>
            </w:r>
            <w:r w:rsidRPr="00305060">
              <w:rPr>
                <w:rFonts w:ascii="Calibri" w:eastAsia="Times New Roman" w:hAnsi="Calibri" w:cs="Times New Roman"/>
              </w:rPr>
              <w:t xml:space="preserve"> This is for wire payments that were processed during the cutover period. 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Wednesday, November 18,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User call at 11 am. Conference Phone Number 1-866-620-7326, Conference Code: 5874132496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Thursday, November 19,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User call at 11 am. Conference Phone Number 1-866-620-7326, Conference Code: 5874132496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lastRenderedPageBreak/>
              <w:t>Friday, November 20,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SMART User call at 11 am. Conference Phone Number 1-866-620-7326, Conference Code: 5874132496</w:t>
            </w:r>
          </w:p>
        </w:tc>
      </w:tr>
      <w:tr w:rsidR="00305060" w:rsidRPr="00305060" w:rsidTr="0030506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Sunday, December 06,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 xml:space="preserve">PO monthly close process runs at 6 am  </w:t>
            </w:r>
          </w:p>
        </w:tc>
      </w:tr>
      <w:tr w:rsidR="00305060" w:rsidRPr="00305060" w:rsidTr="0030506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Saturday, December 12,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Maintenance window starts at 6 pm</w:t>
            </w:r>
          </w:p>
        </w:tc>
      </w:tr>
      <w:tr w:rsidR="00305060" w:rsidRPr="00305060" w:rsidTr="00305060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Sunday, December 13,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Maintenance window continues through 6 pm, although the system may be available as early as 1 pm, or as soon as maintenance is complete</w:t>
            </w:r>
          </w:p>
        </w:tc>
      </w:tr>
      <w:tr w:rsidR="00305060" w:rsidRPr="00305060" w:rsidTr="0030506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5060">
              <w:rPr>
                <w:rFonts w:ascii="Calibri" w:eastAsia="Times New Roman" w:hAnsi="Calibri" w:cs="Times New Roman"/>
              </w:rPr>
              <w:t>Thursday, December 17,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60" w:rsidRPr="00305060" w:rsidRDefault="00305060" w:rsidP="0030506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</w:t>
            </w:r>
            <w:r w:rsidRPr="00305060">
              <w:rPr>
                <w:rFonts w:ascii="Calibri" w:eastAsia="Times New Roman" w:hAnsi="Calibri" w:cs="Times New Roman"/>
              </w:rPr>
              <w:t>Read-only copy of SMART 9.0 retired</w:t>
            </w:r>
          </w:p>
        </w:tc>
      </w:tr>
    </w:tbl>
    <w:p w:rsidR="00305060" w:rsidRDefault="00305060"/>
    <w:sectPr w:rsidR="0030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05"/>
    <w:multiLevelType w:val="hybridMultilevel"/>
    <w:tmpl w:val="C338B32A"/>
    <w:lvl w:ilvl="0" w:tplc="A6964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0641"/>
    <w:multiLevelType w:val="hybridMultilevel"/>
    <w:tmpl w:val="6DA011AA"/>
    <w:lvl w:ilvl="0" w:tplc="F92A6314">
      <w:start w:val="2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97671D2"/>
    <w:multiLevelType w:val="hybridMultilevel"/>
    <w:tmpl w:val="4AECAC00"/>
    <w:lvl w:ilvl="0" w:tplc="D866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46CC"/>
    <w:multiLevelType w:val="hybridMultilevel"/>
    <w:tmpl w:val="5066AAFC"/>
    <w:lvl w:ilvl="0" w:tplc="F6D863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855"/>
    <w:multiLevelType w:val="hybridMultilevel"/>
    <w:tmpl w:val="BB30A84E"/>
    <w:lvl w:ilvl="0" w:tplc="9AFE82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0"/>
    <w:rsid w:val="000307C9"/>
    <w:rsid w:val="000C63AF"/>
    <w:rsid w:val="000E77A1"/>
    <w:rsid w:val="00105A96"/>
    <w:rsid w:val="001652AB"/>
    <w:rsid w:val="001F6C15"/>
    <w:rsid w:val="00227D4D"/>
    <w:rsid w:val="00244911"/>
    <w:rsid w:val="002A261C"/>
    <w:rsid w:val="002E758E"/>
    <w:rsid w:val="002F3B46"/>
    <w:rsid w:val="00305060"/>
    <w:rsid w:val="003532F8"/>
    <w:rsid w:val="003E23ED"/>
    <w:rsid w:val="003F4D9E"/>
    <w:rsid w:val="003F7FE7"/>
    <w:rsid w:val="004013CA"/>
    <w:rsid w:val="004152C1"/>
    <w:rsid w:val="00422422"/>
    <w:rsid w:val="004753B9"/>
    <w:rsid w:val="004A737B"/>
    <w:rsid w:val="00524CD2"/>
    <w:rsid w:val="00525EBA"/>
    <w:rsid w:val="005F6E95"/>
    <w:rsid w:val="0063336E"/>
    <w:rsid w:val="0068283B"/>
    <w:rsid w:val="006870D1"/>
    <w:rsid w:val="00857EF0"/>
    <w:rsid w:val="00864230"/>
    <w:rsid w:val="008C1E3E"/>
    <w:rsid w:val="008D4AB9"/>
    <w:rsid w:val="008D6684"/>
    <w:rsid w:val="008E7ECE"/>
    <w:rsid w:val="00932174"/>
    <w:rsid w:val="009336BA"/>
    <w:rsid w:val="009358E4"/>
    <w:rsid w:val="00984A23"/>
    <w:rsid w:val="00A07E69"/>
    <w:rsid w:val="00A32E1B"/>
    <w:rsid w:val="00AA4409"/>
    <w:rsid w:val="00AB1DBC"/>
    <w:rsid w:val="00AC4F57"/>
    <w:rsid w:val="00B9045D"/>
    <w:rsid w:val="00BE3B19"/>
    <w:rsid w:val="00BF3798"/>
    <w:rsid w:val="00C603BA"/>
    <w:rsid w:val="00C80283"/>
    <w:rsid w:val="00CA0857"/>
    <w:rsid w:val="00CD5651"/>
    <w:rsid w:val="00CF3088"/>
    <w:rsid w:val="00EE1EB7"/>
    <w:rsid w:val="00F15E67"/>
    <w:rsid w:val="00F91D71"/>
    <w:rsid w:val="00FB1DC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web.ks.gov/technical-resources/upgrade/browser-compatibility-for-9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aentress</cp:lastModifiedBy>
  <cp:revision>2</cp:revision>
  <cp:lastPrinted>2015-10-29T13:28:00Z</cp:lastPrinted>
  <dcterms:created xsi:type="dcterms:W3CDTF">2015-10-29T16:57:00Z</dcterms:created>
  <dcterms:modified xsi:type="dcterms:W3CDTF">2015-10-29T16:57:00Z</dcterms:modified>
</cp:coreProperties>
</file>