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E9" w:rsidRPr="007C7817" w:rsidRDefault="00C32F21" w:rsidP="00C32F21">
      <w:pPr>
        <w:pStyle w:val="NoSpacing"/>
        <w:jc w:val="center"/>
        <w:rPr>
          <w:sz w:val="26"/>
          <w:szCs w:val="26"/>
        </w:rPr>
      </w:pPr>
      <w:bookmarkStart w:id="0" w:name="_GoBack"/>
      <w:bookmarkEnd w:id="0"/>
      <w:r w:rsidRPr="007C7817">
        <w:rPr>
          <w:sz w:val="26"/>
          <w:szCs w:val="26"/>
        </w:rPr>
        <w:t>KANSAS STATE USE COMMITTEE MEETING</w:t>
      </w:r>
    </w:p>
    <w:p w:rsidR="00C32F21" w:rsidRPr="007C7817" w:rsidRDefault="00C32F21" w:rsidP="00C32F21">
      <w:pPr>
        <w:pStyle w:val="NoSpacing"/>
        <w:jc w:val="center"/>
        <w:rPr>
          <w:sz w:val="26"/>
          <w:szCs w:val="26"/>
        </w:rPr>
      </w:pPr>
      <w:r w:rsidRPr="007C7817">
        <w:rPr>
          <w:sz w:val="26"/>
          <w:szCs w:val="26"/>
        </w:rPr>
        <w:t>Thursday, April 6, 2017, 1:30 p.m.</w:t>
      </w:r>
    </w:p>
    <w:p w:rsidR="00C32F21" w:rsidRPr="007C7817" w:rsidRDefault="00C32F21" w:rsidP="00C32F21">
      <w:pPr>
        <w:pStyle w:val="NoSpacing"/>
        <w:jc w:val="center"/>
        <w:rPr>
          <w:sz w:val="24"/>
          <w:szCs w:val="24"/>
        </w:rPr>
      </w:pPr>
      <w:r w:rsidRPr="007C7817">
        <w:rPr>
          <w:sz w:val="26"/>
          <w:szCs w:val="26"/>
        </w:rPr>
        <w:t>TARC INC – Topeka, Kansas</w:t>
      </w:r>
    </w:p>
    <w:p w:rsidR="007C7817" w:rsidRPr="007C7817" w:rsidRDefault="007C7817" w:rsidP="00C32F21">
      <w:pPr>
        <w:pStyle w:val="NoSpacing"/>
        <w:jc w:val="center"/>
        <w:rPr>
          <w:sz w:val="24"/>
          <w:szCs w:val="24"/>
        </w:rPr>
      </w:pPr>
    </w:p>
    <w:p w:rsidR="00C32F21" w:rsidRPr="007C7817" w:rsidRDefault="00C32F21" w:rsidP="00C32F21">
      <w:pPr>
        <w:pStyle w:val="NoSpacing"/>
        <w:jc w:val="center"/>
        <w:rPr>
          <w:sz w:val="24"/>
          <w:szCs w:val="24"/>
        </w:rPr>
      </w:pPr>
    </w:p>
    <w:p w:rsidR="00C32F21" w:rsidRPr="007C7817" w:rsidRDefault="00C32F21" w:rsidP="00C32F21">
      <w:pPr>
        <w:pStyle w:val="NoSpacing"/>
        <w:rPr>
          <w:sz w:val="24"/>
          <w:szCs w:val="24"/>
        </w:rPr>
      </w:pPr>
      <w:r w:rsidRPr="007C7817">
        <w:rPr>
          <w:sz w:val="24"/>
          <w:szCs w:val="24"/>
        </w:rPr>
        <w:t xml:space="preserve">Committee Attendees: Shelby Fry (Chair), Norm Wilks (Vice Chair), Darren Muci, </w:t>
      </w:r>
      <w:r w:rsidR="003B0774" w:rsidRPr="007C7817">
        <w:rPr>
          <w:sz w:val="24"/>
          <w:szCs w:val="24"/>
        </w:rPr>
        <w:t>Michael Montana, Tracy Diel and Pat Terick</w:t>
      </w:r>
    </w:p>
    <w:p w:rsidR="00C32F21" w:rsidRPr="007C7817" w:rsidRDefault="00C32F21" w:rsidP="00C32F21">
      <w:pPr>
        <w:pStyle w:val="NoSpacing"/>
        <w:rPr>
          <w:sz w:val="24"/>
          <w:szCs w:val="24"/>
        </w:rPr>
      </w:pPr>
    </w:p>
    <w:p w:rsidR="00C32F21" w:rsidRPr="007C7817" w:rsidRDefault="00C32F21" w:rsidP="00C32F21">
      <w:pPr>
        <w:pStyle w:val="NoSpacing"/>
        <w:rPr>
          <w:b/>
          <w:sz w:val="24"/>
          <w:szCs w:val="24"/>
        </w:rPr>
      </w:pPr>
      <w:r w:rsidRPr="007C7817">
        <w:rPr>
          <w:b/>
          <w:sz w:val="24"/>
          <w:szCs w:val="24"/>
        </w:rPr>
        <w:t xml:space="preserve">Call to Order – </w:t>
      </w:r>
    </w:p>
    <w:p w:rsidR="00C32F21" w:rsidRPr="007C7817" w:rsidRDefault="00C32F21" w:rsidP="00C32F21">
      <w:pPr>
        <w:pStyle w:val="NoSpacing"/>
        <w:rPr>
          <w:sz w:val="24"/>
          <w:szCs w:val="24"/>
        </w:rPr>
      </w:pPr>
      <w:r w:rsidRPr="007C7817">
        <w:rPr>
          <w:sz w:val="24"/>
          <w:szCs w:val="24"/>
        </w:rPr>
        <w:t>The meeting was called to order at 1:30 p.m.</w:t>
      </w:r>
    </w:p>
    <w:p w:rsidR="00C32F21" w:rsidRPr="007C7817" w:rsidRDefault="00C32F21" w:rsidP="00C32F21">
      <w:pPr>
        <w:pStyle w:val="NoSpacing"/>
        <w:rPr>
          <w:sz w:val="24"/>
          <w:szCs w:val="24"/>
        </w:rPr>
      </w:pPr>
    </w:p>
    <w:p w:rsidR="00C32F21" w:rsidRPr="007C7817" w:rsidRDefault="00C32F21" w:rsidP="00C32F21">
      <w:pPr>
        <w:pStyle w:val="NoSpacing"/>
        <w:rPr>
          <w:b/>
          <w:sz w:val="24"/>
          <w:szCs w:val="24"/>
        </w:rPr>
      </w:pPr>
      <w:r w:rsidRPr="007C7817">
        <w:rPr>
          <w:b/>
          <w:sz w:val="24"/>
          <w:szCs w:val="24"/>
        </w:rPr>
        <w:t xml:space="preserve">Roll Taken – </w:t>
      </w:r>
    </w:p>
    <w:p w:rsidR="00C32F21" w:rsidRPr="007C7817" w:rsidRDefault="00C32F21" w:rsidP="00C32F21">
      <w:pPr>
        <w:pStyle w:val="NoSpacing"/>
        <w:rPr>
          <w:sz w:val="24"/>
          <w:szCs w:val="24"/>
        </w:rPr>
      </w:pPr>
      <w:r w:rsidRPr="007C7817">
        <w:rPr>
          <w:sz w:val="24"/>
          <w:szCs w:val="24"/>
        </w:rPr>
        <w:t>Quorum met</w:t>
      </w:r>
    </w:p>
    <w:p w:rsidR="00C32F21" w:rsidRPr="007C7817" w:rsidRDefault="00C32F21" w:rsidP="00C32F21">
      <w:pPr>
        <w:pStyle w:val="NoSpacing"/>
        <w:rPr>
          <w:sz w:val="24"/>
          <w:szCs w:val="24"/>
        </w:rPr>
      </w:pPr>
    </w:p>
    <w:p w:rsidR="00C32F21" w:rsidRPr="007C7817" w:rsidRDefault="00C32F21" w:rsidP="00C32F21">
      <w:pPr>
        <w:pStyle w:val="NoSpacing"/>
        <w:rPr>
          <w:b/>
          <w:sz w:val="24"/>
          <w:szCs w:val="24"/>
        </w:rPr>
      </w:pPr>
      <w:r w:rsidRPr="007C7817">
        <w:rPr>
          <w:b/>
          <w:sz w:val="24"/>
          <w:szCs w:val="24"/>
        </w:rPr>
        <w:t>Approval of Minutes –</w:t>
      </w:r>
      <w:r w:rsidR="007C7817" w:rsidRPr="007C7817">
        <w:rPr>
          <w:b/>
          <w:sz w:val="24"/>
          <w:szCs w:val="24"/>
        </w:rPr>
        <w:t xml:space="preserve"> </w:t>
      </w:r>
    </w:p>
    <w:p w:rsidR="00F82A86" w:rsidRPr="007C7817" w:rsidRDefault="00F82A86" w:rsidP="00C32F21">
      <w:pPr>
        <w:pStyle w:val="NoSpacing"/>
        <w:rPr>
          <w:sz w:val="24"/>
          <w:szCs w:val="24"/>
        </w:rPr>
      </w:pPr>
      <w:r w:rsidRPr="007C7817">
        <w:rPr>
          <w:sz w:val="24"/>
          <w:szCs w:val="24"/>
        </w:rPr>
        <w:t>Motion to approve minutes as presented</w:t>
      </w:r>
      <w:r w:rsidR="007C7817" w:rsidRPr="007C7817">
        <w:rPr>
          <w:sz w:val="24"/>
          <w:szCs w:val="24"/>
        </w:rPr>
        <w:t xml:space="preserve"> from February 2, 2017</w:t>
      </w:r>
      <w:r w:rsidRPr="007C7817">
        <w:rPr>
          <w:sz w:val="24"/>
          <w:szCs w:val="24"/>
        </w:rPr>
        <w:t xml:space="preserve"> by Darren Muci, 2d by Norm Wilks</w:t>
      </w:r>
    </w:p>
    <w:p w:rsidR="00F82A86" w:rsidRPr="007C7817" w:rsidRDefault="00F82A86" w:rsidP="00C32F21">
      <w:pPr>
        <w:pStyle w:val="NoSpacing"/>
        <w:rPr>
          <w:sz w:val="24"/>
          <w:szCs w:val="24"/>
        </w:rPr>
      </w:pPr>
      <w:r w:rsidRPr="007C7817">
        <w:rPr>
          <w:sz w:val="24"/>
          <w:szCs w:val="24"/>
        </w:rPr>
        <w:t>Motion Approved</w:t>
      </w:r>
      <w:r w:rsidR="00535E3C">
        <w:rPr>
          <w:sz w:val="24"/>
          <w:szCs w:val="24"/>
        </w:rPr>
        <w:t>.</w:t>
      </w:r>
    </w:p>
    <w:p w:rsidR="00F82A86" w:rsidRPr="007C7817" w:rsidRDefault="00F82A86" w:rsidP="00C32F21">
      <w:pPr>
        <w:pStyle w:val="NoSpacing"/>
        <w:rPr>
          <w:sz w:val="24"/>
          <w:szCs w:val="24"/>
        </w:rPr>
      </w:pPr>
    </w:p>
    <w:p w:rsidR="00F82A86" w:rsidRPr="007C7817" w:rsidRDefault="00F82A86" w:rsidP="00C32F21">
      <w:pPr>
        <w:pStyle w:val="NoSpacing"/>
        <w:rPr>
          <w:b/>
          <w:sz w:val="24"/>
          <w:szCs w:val="24"/>
        </w:rPr>
      </w:pPr>
      <w:r w:rsidRPr="007C7817">
        <w:rPr>
          <w:b/>
          <w:sz w:val="24"/>
          <w:szCs w:val="24"/>
        </w:rPr>
        <w:t xml:space="preserve">Addition to Agenda – </w:t>
      </w:r>
    </w:p>
    <w:p w:rsidR="00F82A86" w:rsidRPr="007C7817" w:rsidRDefault="0094384F" w:rsidP="00C32F21">
      <w:pPr>
        <w:pStyle w:val="NoSpacing"/>
        <w:rPr>
          <w:sz w:val="24"/>
          <w:szCs w:val="24"/>
        </w:rPr>
      </w:pPr>
      <w:r>
        <w:rPr>
          <w:sz w:val="24"/>
          <w:szCs w:val="24"/>
        </w:rPr>
        <w:t>Notification received from Barry Swanson that he will be leaving</w:t>
      </w:r>
      <w:r w:rsidR="00F82A86" w:rsidRPr="007C7817">
        <w:rPr>
          <w:sz w:val="24"/>
          <w:szCs w:val="24"/>
        </w:rPr>
        <w:t xml:space="preserve"> </w:t>
      </w:r>
      <w:r w:rsidR="00535E3C">
        <w:rPr>
          <w:sz w:val="24"/>
          <w:szCs w:val="24"/>
        </w:rPr>
        <w:t xml:space="preserve">University of </w:t>
      </w:r>
      <w:r w:rsidR="00F82A86" w:rsidRPr="007C7817">
        <w:rPr>
          <w:sz w:val="24"/>
          <w:szCs w:val="24"/>
        </w:rPr>
        <w:t xml:space="preserve">Kansas </w:t>
      </w:r>
      <w:r>
        <w:rPr>
          <w:sz w:val="24"/>
          <w:szCs w:val="24"/>
        </w:rPr>
        <w:t>and will no longer be serving on the K</w:t>
      </w:r>
      <w:r w:rsidR="004D6150">
        <w:rPr>
          <w:sz w:val="24"/>
          <w:szCs w:val="24"/>
        </w:rPr>
        <w:t xml:space="preserve">ansas State Use </w:t>
      </w:r>
      <w:r>
        <w:rPr>
          <w:sz w:val="24"/>
          <w:szCs w:val="24"/>
        </w:rPr>
        <w:t>Law Committee</w:t>
      </w:r>
      <w:r w:rsidR="00535E3C">
        <w:rPr>
          <w:sz w:val="24"/>
          <w:szCs w:val="24"/>
        </w:rPr>
        <w:t xml:space="preserve"> as a representative of the Board of Regents</w:t>
      </w:r>
      <w:r>
        <w:rPr>
          <w:sz w:val="24"/>
          <w:szCs w:val="24"/>
        </w:rPr>
        <w:t xml:space="preserve">.  The </w:t>
      </w:r>
      <w:r w:rsidR="00535E3C">
        <w:rPr>
          <w:sz w:val="24"/>
          <w:szCs w:val="24"/>
        </w:rPr>
        <w:t xml:space="preserve">Board of </w:t>
      </w:r>
      <w:r>
        <w:rPr>
          <w:sz w:val="24"/>
          <w:szCs w:val="24"/>
        </w:rPr>
        <w:t>Regents will need to assign committee representation.  KU will send alternate representative until official announcement is made</w:t>
      </w:r>
      <w:r w:rsidR="00535E3C">
        <w:rPr>
          <w:sz w:val="24"/>
          <w:szCs w:val="24"/>
        </w:rPr>
        <w:t xml:space="preserve"> by the Board of Regents</w:t>
      </w:r>
      <w:r>
        <w:rPr>
          <w:sz w:val="24"/>
          <w:szCs w:val="24"/>
        </w:rPr>
        <w:t xml:space="preserve">.  SUL Committee members wished Barry well. </w:t>
      </w:r>
    </w:p>
    <w:p w:rsidR="00F82A86" w:rsidRPr="007C7817" w:rsidRDefault="00F82A86" w:rsidP="00C32F21">
      <w:pPr>
        <w:pStyle w:val="NoSpacing"/>
        <w:rPr>
          <w:sz w:val="24"/>
          <w:szCs w:val="24"/>
        </w:rPr>
      </w:pPr>
    </w:p>
    <w:p w:rsidR="00F82A86" w:rsidRPr="007C7817" w:rsidRDefault="00F82A86" w:rsidP="00C32F21">
      <w:pPr>
        <w:pStyle w:val="NoSpacing"/>
        <w:rPr>
          <w:b/>
          <w:sz w:val="24"/>
          <w:szCs w:val="24"/>
        </w:rPr>
      </w:pPr>
      <w:r w:rsidRPr="007C7817">
        <w:rPr>
          <w:b/>
          <w:sz w:val="24"/>
          <w:szCs w:val="24"/>
        </w:rPr>
        <w:t xml:space="preserve">Old Business – </w:t>
      </w:r>
    </w:p>
    <w:p w:rsidR="00E53115" w:rsidRPr="007C7817" w:rsidRDefault="00F82A86" w:rsidP="00C32F21">
      <w:pPr>
        <w:pStyle w:val="NoSpacing"/>
        <w:rPr>
          <w:sz w:val="24"/>
          <w:szCs w:val="24"/>
        </w:rPr>
      </w:pPr>
      <w:r w:rsidRPr="007C7817">
        <w:rPr>
          <w:sz w:val="24"/>
          <w:szCs w:val="24"/>
        </w:rPr>
        <w:t xml:space="preserve">Continued discussion of Kansas Braille Transcription Institute (KBTI) qualified vendor application. KBTI contacted Tracy Diel requesting to be included in vendor catalog. </w:t>
      </w:r>
      <w:r w:rsidR="00E53115" w:rsidRPr="007C7817">
        <w:rPr>
          <w:sz w:val="24"/>
          <w:szCs w:val="24"/>
        </w:rPr>
        <w:t xml:space="preserve">Application is still under consideration, due to site visit being canceled. </w:t>
      </w:r>
    </w:p>
    <w:p w:rsidR="00E53115" w:rsidRPr="007C7817" w:rsidRDefault="00E53115" w:rsidP="00C32F21">
      <w:pPr>
        <w:pStyle w:val="NoSpacing"/>
        <w:rPr>
          <w:sz w:val="24"/>
          <w:szCs w:val="24"/>
        </w:rPr>
      </w:pPr>
    </w:p>
    <w:p w:rsidR="00546B06" w:rsidRPr="007C7817" w:rsidRDefault="00E53115" w:rsidP="00C32F21">
      <w:pPr>
        <w:pStyle w:val="NoSpacing"/>
        <w:rPr>
          <w:sz w:val="24"/>
          <w:szCs w:val="24"/>
        </w:rPr>
      </w:pPr>
      <w:r w:rsidRPr="007C7817">
        <w:rPr>
          <w:sz w:val="24"/>
          <w:szCs w:val="24"/>
        </w:rPr>
        <w:t>Chairperson Fry suggested Tracy Diel email back with a general response</w:t>
      </w:r>
      <w:r w:rsidR="00546B06" w:rsidRPr="007C7817">
        <w:rPr>
          <w:sz w:val="24"/>
          <w:szCs w:val="24"/>
        </w:rPr>
        <w:t xml:space="preserve"> directing them to reschedule site visit. Must have visit scheduled prior to June meeting. </w:t>
      </w:r>
    </w:p>
    <w:p w:rsidR="00546B06" w:rsidRPr="007C7817" w:rsidRDefault="00546B06" w:rsidP="00C32F21">
      <w:pPr>
        <w:pStyle w:val="NoSpacing"/>
        <w:rPr>
          <w:sz w:val="24"/>
          <w:szCs w:val="24"/>
        </w:rPr>
      </w:pPr>
    </w:p>
    <w:p w:rsidR="00F82A86" w:rsidRPr="007C7817" w:rsidRDefault="0094384F" w:rsidP="00C32F21">
      <w:pPr>
        <w:pStyle w:val="NoSpacing"/>
        <w:rPr>
          <w:sz w:val="24"/>
          <w:szCs w:val="24"/>
        </w:rPr>
      </w:pPr>
      <w:r>
        <w:rPr>
          <w:sz w:val="24"/>
          <w:szCs w:val="24"/>
        </w:rPr>
        <w:t xml:space="preserve">Tracy Diel </w:t>
      </w:r>
      <w:r w:rsidR="00E53115" w:rsidRPr="007C7817">
        <w:rPr>
          <w:sz w:val="24"/>
          <w:szCs w:val="24"/>
        </w:rPr>
        <w:t>w</w:t>
      </w:r>
      <w:r w:rsidR="00546B06" w:rsidRPr="007C7817">
        <w:rPr>
          <w:sz w:val="24"/>
          <w:szCs w:val="24"/>
        </w:rPr>
        <w:t>ill</w:t>
      </w:r>
      <w:r w:rsidR="00E53115" w:rsidRPr="007C7817">
        <w:rPr>
          <w:sz w:val="24"/>
          <w:szCs w:val="24"/>
        </w:rPr>
        <w:t xml:space="preserve"> follow up detailing the process required to become a qualified vendor.  </w:t>
      </w:r>
    </w:p>
    <w:p w:rsidR="00546B06" w:rsidRPr="007C7817" w:rsidRDefault="00546B06" w:rsidP="00C32F21">
      <w:pPr>
        <w:pStyle w:val="NoSpacing"/>
        <w:rPr>
          <w:sz w:val="24"/>
          <w:szCs w:val="24"/>
        </w:rPr>
      </w:pPr>
    </w:p>
    <w:p w:rsidR="00546B06" w:rsidRPr="007C7817" w:rsidRDefault="00546B06" w:rsidP="00C32F21">
      <w:pPr>
        <w:pStyle w:val="NoSpacing"/>
        <w:rPr>
          <w:sz w:val="24"/>
          <w:szCs w:val="24"/>
        </w:rPr>
      </w:pPr>
      <w:r w:rsidRPr="007C7817">
        <w:rPr>
          <w:sz w:val="24"/>
          <w:szCs w:val="24"/>
        </w:rPr>
        <w:t>Outreach to Unified School Di</w:t>
      </w:r>
      <w:r w:rsidR="00D710E5" w:rsidRPr="007C7817">
        <w:rPr>
          <w:sz w:val="24"/>
          <w:szCs w:val="24"/>
        </w:rPr>
        <w:t xml:space="preserve">stricts </w:t>
      </w:r>
    </w:p>
    <w:p w:rsidR="00D710E5" w:rsidRPr="007C7817" w:rsidRDefault="00D710E5" w:rsidP="00C32F21">
      <w:pPr>
        <w:pStyle w:val="NoSpacing"/>
        <w:rPr>
          <w:sz w:val="24"/>
          <w:szCs w:val="24"/>
        </w:rPr>
      </w:pPr>
      <w:r w:rsidRPr="007C7817">
        <w:rPr>
          <w:sz w:val="24"/>
          <w:szCs w:val="24"/>
        </w:rPr>
        <w:t xml:space="preserve">KETCH has had success with McPherson, Leavenworth and Springhill districts. A semi-annual reminder will be sent to all districts from Dale Bennis. </w:t>
      </w:r>
    </w:p>
    <w:p w:rsidR="00D710E5" w:rsidRDefault="00D710E5" w:rsidP="00C32F21">
      <w:pPr>
        <w:pStyle w:val="NoSpacing"/>
        <w:rPr>
          <w:sz w:val="24"/>
          <w:szCs w:val="24"/>
        </w:rPr>
      </w:pPr>
    </w:p>
    <w:p w:rsidR="00535E3C" w:rsidRDefault="00535E3C" w:rsidP="00C32F21">
      <w:pPr>
        <w:pStyle w:val="NoSpacing"/>
        <w:rPr>
          <w:sz w:val="24"/>
          <w:szCs w:val="24"/>
        </w:rPr>
      </w:pPr>
    </w:p>
    <w:p w:rsidR="00535E3C" w:rsidRDefault="00535E3C" w:rsidP="00C32F21">
      <w:pPr>
        <w:pStyle w:val="NoSpacing"/>
        <w:rPr>
          <w:sz w:val="24"/>
          <w:szCs w:val="24"/>
        </w:rPr>
      </w:pPr>
    </w:p>
    <w:p w:rsidR="00535E3C" w:rsidRPr="007C7817" w:rsidRDefault="00535E3C" w:rsidP="00C32F21">
      <w:pPr>
        <w:pStyle w:val="NoSpacing"/>
        <w:rPr>
          <w:sz w:val="24"/>
          <w:szCs w:val="24"/>
        </w:rPr>
      </w:pPr>
    </w:p>
    <w:p w:rsidR="00D710E5" w:rsidRPr="007C7817" w:rsidRDefault="00D710E5" w:rsidP="00C32F21">
      <w:pPr>
        <w:pStyle w:val="NoSpacing"/>
        <w:rPr>
          <w:b/>
          <w:sz w:val="24"/>
          <w:szCs w:val="24"/>
        </w:rPr>
      </w:pPr>
      <w:r w:rsidRPr="007C7817">
        <w:rPr>
          <w:b/>
          <w:sz w:val="24"/>
          <w:szCs w:val="24"/>
        </w:rPr>
        <w:lastRenderedPageBreak/>
        <w:t xml:space="preserve">New Business – </w:t>
      </w:r>
    </w:p>
    <w:p w:rsidR="00D710E5" w:rsidRPr="007C7817" w:rsidRDefault="003B0774" w:rsidP="00C32F21">
      <w:pPr>
        <w:pStyle w:val="NoSpacing"/>
        <w:rPr>
          <w:sz w:val="24"/>
          <w:szCs w:val="24"/>
        </w:rPr>
      </w:pPr>
      <w:r w:rsidRPr="007C7817">
        <w:rPr>
          <w:sz w:val="24"/>
          <w:szCs w:val="24"/>
        </w:rPr>
        <w:t>FY 2018 State Use Catalog submissions and presentations (7/1/2017 – 6/30/2018)</w:t>
      </w:r>
    </w:p>
    <w:p w:rsidR="003B0774" w:rsidRPr="007C7817" w:rsidRDefault="003B0774" w:rsidP="00C32F21">
      <w:pPr>
        <w:pStyle w:val="NoSpacing"/>
        <w:rPr>
          <w:sz w:val="24"/>
          <w:szCs w:val="24"/>
        </w:rPr>
      </w:pPr>
    </w:p>
    <w:p w:rsidR="003B0774" w:rsidRPr="007C7817" w:rsidRDefault="003B0774" w:rsidP="003B0774">
      <w:pPr>
        <w:pStyle w:val="NoSpacing"/>
        <w:numPr>
          <w:ilvl w:val="0"/>
          <w:numId w:val="1"/>
        </w:numPr>
        <w:rPr>
          <w:sz w:val="24"/>
          <w:szCs w:val="24"/>
        </w:rPr>
      </w:pPr>
      <w:r w:rsidRPr="007C7817">
        <w:rPr>
          <w:sz w:val="24"/>
          <w:szCs w:val="24"/>
        </w:rPr>
        <w:t xml:space="preserve">CPRF – No changes to previous </w:t>
      </w:r>
      <w:r w:rsidR="005C5C3F" w:rsidRPr="007C7817">
        <w:rPr>
          <w:sz w:val="24"/>
          <w:szCs w:val="24"/>
        </w:rPr>
        <w:t>years’</w:t>
      </w:r>
      <w:r w:rsidRPr="007C7817">
        <w:rPr>
          <w:sz w:val="24"/>
          <w:szCs w:val="24"/>
        </w:rPr>
        <w:t xml:space="preserve"> submission. Motion to approve by Muci, Wilks -2d </w:t>
      </w:r>
    </w:p>
    <w:p w:rsidR="003B0774" w:rsidRPr="007C7817" w:rsidRDefault="003B0774" w:rsidP="003B0774">
      <w:pPr>
        <w:pStyle w:val="NoSpacing"/>
        <w:ind w:left="720"/>
        <w:rPr>
          <w:sz w:val="24"/>
          <w:szCs w:val="24"/>
        </w:rPr>
      </w:pPr>
      <w:r w:rsidRPr="007C7817">
        <w:rPr>
          <w:sz w:val="24"/>
          <w:szCs w:val="24"/>
        </w:rPr>
        <w:t xml:space="preserve">Motion carried. </w:t>
      </w:r>
    </w:p>
    <w:p w:rsidR="003B0774" w:rsidRPr="007C7817" w:rsidRDefault="003B0774" w:rsidP="003B0774">
      <w:pPr>
        <w:pStyle w:val="NoSpacing"/>
        <w:rPr>
          <w:sz w:val="24"/>
          <w:szCs w:val="24"/>
        </w:rPr>
      </w:pPr>
    </w:p>
    <w:p w:rsidR="003B0774" w:rsidRPr="007C7817" w:rsidRDefault="003B0774" w:rsidP="003B0774">
      <w:pPr>
        <w:pStyle w:val="NoSpacing"/>
        <w:numPr>
          <w:ilvl w:val="0"/>
          <w:numId w:val="1"/>
        </w:numPr>
        <w:rPr>
          <w:sz w:val="24"/>
          <w:szCs w:val="24"/>
        </w:rPr>
      </w:pPr>
      <w:r w:rsidRPr="007C7817">
        <w:rPr>
          <w:sz w:val="24"/>
          <w:szCs w:val="24"/>
        </w:rPr>
        <w:t xml:space="preserve">BTCO – No changes to previous </w:t>
      </w:r>
      <w:r w:rsidR="005C5C3F" w:rsidRPr="007C7817">
        <w:rPr>
          <w:sz w:val="24"/>
          <w:szCs w:val="24"/>
        </w:rPr>
        <w:t>years’</w:t>
      </w:r>
      <w:r w:rsidRPr="007C7817">
        <w:rPr>
          <w:sz w:val="24"/>
          <w:szCs w:val="24"/>
        </w:rPr>
        <w:t xml:space="preserve"> submission. Motion to approve by Wilks, Muci – 2d</w:t>
      </w:r>
    </w:p>
    <w:p w:rsidR="003B0774" w:rsidRPr="007C7817" w:rsidRDefault="003B0774" w:rsidP="003B0774">
      <w:pPr>
        <w:pStyle w:val="NoSpacing"/>
        <w:ind w:left="720"/>
        <w:rPr>
          <w:sz w:val="24"/>
          <w:szCs w:val="24"/>
        </w:rPr>
      </w:pPr>
      <w:r w:rsidRPr="007C7817">
        <w:rPr>
          <w:sz w:val="24"/>
          <w:szCs w:val="24"/>
        </w:rPr>
        <w:t>Motion carried.</w:t>
      </w:r>
    </w:p>
    <w:p w:rsidR="003B0774" w:rsidRPr="007C7817" w:rsidRDefault="003B0774" w:rsidP="003B0774">
      <w:pPr>
        <w:pStyle w:val="NoSpacing"/>
        <w:rPr>
          <w:sz w:val="24"/>
          <w:szCs w:val="24"/>
        </w:rPr>
      </w:pPr>
    </w:p>
    <w:p w:rsidR="003B0774" w:rsidRDefault="003B0774" w:rsidP="003B0774">
      <w:pPr>
        <w:pStyle w:val="NoSpacing"/>
        <w:numPr>
          <w:ilvl w:val="0"/>
          <w:numId w:val="1"/>
        </w:numPr>
        <w:rPr>
          <w:sz w:val="24"/>
          <w:szCs w:val="24"/>
        </w:rPr>
      </w:pPr>
      <w:r w:rsidRPr="007C7817">
        <w:rPr>
          <w:sz w:val="24"/>
          <w:szCs w:val="24"/>
        </w:rPr>
        <w:t xml:space="preserve">Center Industries – No changes to previous </w:t>
      </w:r>
      <w:r w:rsidR="005C5C3F" w:rsidRPr="007C7817">
        <w:rPr>
          <w:sz w:val="24"/>
          <w:szCs w:val="24"/>
        </w:rPr>
        <w:t>years’</w:t>
      </w:r>
      <w:r w:rsidRPr="007C7817">
        <w:rPr>
          <w:sz w:val="24"/>
          <w:szCs w:val="24"/>
        </w:rPr>
        <w:t xml:space="preserve"> submission. Motion to approve by Wilks, Montana – 2d. Motion carried. </w:t>
      </w:r>
    </w:p>
    <w:p w:rsidR="00535E3C" w:rsidRPr="007C7817" w:rsidRDefault="00535E3C" w:rsidP="00535E3C">
      <w:pPr>
        <w:pStyle w:val="NoSpacing"/>
        <w:ind w:left="720"/>
        <w:rPr>
          <w:sz w:val="24"/>
          <w:szCs w:val="24"/>
        </w:rPr>
      </w:pPr>
    </w:p>
    <w:p w:rsidR="003B0774" w:rsidRPr="007C7817" w:rsidRDefault="003B0774" w:rsidP="003B0774">
      <w:pPr>
        <w:pStyle w:val="NoSpacing"/>
        <w:numPr>
          <w:ilvl w:val="0"/>
          <w:numId w:val="1"/>
        </w:numPr>
        <w:rPr>
          <w:sz w:val="24"/>
          <w:szCs w:val="24"/>
        </w:rPr>
      </w:pPr>
      <w:r w:rsidRPr="007C7817">
        <w:rPr>
          <w:sz w:val="24"/>
          <w:szCs w:val="24"/>
        </w:rPr>
        <w:t xml:space="preserve">TARC Industries – No changes to previous </w:t>
      </w:r>
      <w:r w:rsidR="005C5C3F" w:rsidRPr="007C7817">
        <w:rPr>
          <w:sz w:val="24"/>
          <w:szCs w:val="24"/>
        </w:rPr>
        <w:t>years’</w:t>
      </w:r>
      <w:r w:rsidRPr="007C7817">
        <w:rPr>
          <w:sz w:val="24"/>
          <w:szCs w:val="24"/>
        </w:rPr>
        <w:t xml:space="preserve"> submission. Motion to approve by Terick, Muci -2</w:t>
      </w:r>
      <w:r w:rsidRPr="007C7817">
        <w:rPr>
          <w:sz w:val="24"/>
          <w:szCs w:val="24"/>
          <w:vertAlign w:val="superscript"/>
        </w:rPr>
        <w:t>nd</w:t>
      </w:r>
      <w:r w:rsidRPr="007C7817">
        <w:rPr>
          <w:sz w:val="24"/>
          <w:szCs w:val="24"/>
        </w:rPr>
        <w:t xml:space="preserve">. Motion carried. </w:t>
      </w:r>
    </w:p>
    <w:p w:rsidR="003B0774" w:rsidRPr="007C7817" w:rsidRDefault="003B0774" w:rsidP="003B0774">
      <w:pPr>
        <w:pStyle w:val="NoSpacing"/>
        <w:ind w:left="720"/>
        <w:rPr>
          <w:sz w:val="24"/>
          <w:szCs w:val="24"/>
        </w:rPr>
      </w:pPr>
    </w:p>
    <w:p w:rsidR="003B0774" w:rsidRPr="007C7817" w:rsidRDefault="003B0774" w:rsidP="003B0774">
      <w:pPr>
        <w:pStyle w:val="NoSpacing"/>
        <w:numPr>
          <w:ilvl w:val="0"/>
          <w:numId w:val="1"/>
        </w:numPr>
        <w:rPr>
          <w:sz w:val="24"/>
          <w:szCs w:val="24"/>
        </w:rPr>
      </w:pPr>
      <w:r w:rsidRPr="007C7817">
        <w:rPr>
          <w:sz w:val="24"/>
          <w:szCs w:val="24"/>
        </w:rPr>
        <w:t xml:space="preserve">Envision </w:t>
      </w:r>
      <w:r w:rsidR="0015722F" w:rsidRPr="007C7817">
        <w:rPr>
          <w:sz w:val="24"/>
          <w:szCs w:val="24"/>
        </w:rPr>
        <w:t>–</w:t>
      </w:r>
      <w:r w:rsidRPr="007C7817">
        <w:rPr>
          <w:sz w:val="24"/>
          <w:szCs w:val="24"/>
        </w:rPr>
        <w:t xml:space="preserve"> </w:t>
      </w:r>
      <w:r w:rsidR="0015722F" w:rsidRPr="007C7817">
        <w:rPr>
          <w:sz w:val="24"/>
          <w:szCs w:val="24"/>
        </w:rPr>
        <w:t xml:space="preserve">Have reduced pricing in 81 current catalog items. Can liner business, 69 are constant, 7 have price increase and 7 brand new products. 164 products total. Motion to approve by Muci, Wilks – 2d. Motion carried. </w:t>
      </w:r>
    </w:p>
    <w:p w:rsidR="0015722F" w:rsidRPr="007C7817" w:rsidRDefault="0015722F" w:rsidP="0015722F">
      <w:pPr>
        <w:pStyle w:val="ListParagraph"/>
        <w:rPr>
          <w:sz w:val="24"/>
          <w:szCs w:val="24"/>
        </w:rPr>
      </w:pPr>
    </w:p>
    <w:p w:rsidR="0015722F" w:rsidRDefault="0015722F" w:rsidP="003B0774">
      <w:pPr>
        <w:pStyle w:val="NoSpacing"/>
        <w:numPr>
          <w:ilvl w:val="0"/>
          <w:numId w:val="1"/>
        </w:numPr>
        <w:rPr>
          <w:sz w:val="24"/>
          <w:szCs w:val="24"/>
        </w:rPr>
      </w:pPr>
      <w:r w:rsidRPr="007C7817">
        <w:rPr>
          <w:sz w:val="24"/>
          <w:szCs w:val="24"/>
        </w:rPr>
        <w:t>KETCH – changes include discontinuation o</w:t>
      </w:r>
      <w:r w:rsidR="006536ED">
        <w:rPr>
          <w:sz w:val="24"/>
          <w:szCs w:val="24"/>
        </w:rPr>
        <w:t>f stationary line. No changes in safety glasses offered</w:t>
      </w:r>
      <w:r w:rsidRPr="007C7817">
        <w:rPr>
          <w:sz w:val="24"/>
          <w:szCs w:val="24"/>
        </w:rPr>
        <w:t>. Due to an 11% increase in cotton products, used in manufacturing of air filters, are requesting a 5% across the board increase in air filter products. Motion to approve</w:t>
      </w:r>
      <w:r w:rsidR="005C5C3F" w:rsidRPr="007C7817">
        <w:rPr>
          <w:sz w:val="24"/>
          <w:szCs w:val="24"/>
        </w:rPr>
        <w:t xml:space="preserve"> by Montana, Terick</w:t>
      </w:r>
      <w:r w:rsidRPr="007C7817">
        <w:rPr>
          <w:sz w:val="24"/>
          <w:szCs w:val="24"/>
        </w:rPr>
        <w:t xml:space="preserve"> – 2d. Motion carried. </w:t>
      </w:r>
    </w:p>
    <w:p w:rsidR="00C167EF" w:rsidRDefault="00C167EF" w:rsidP="00C167EF">
      <w:pPr>
        <w:pStyle w:val="ListParagraph"/>
        <w:rPr>
          <w:sz w:val="24"/>
          <w:szCs w:val="24"/>
        </w:rPr>
      </w:pPr>
    </w:p>
    <w:p w:rsidR="00C167EF" w:rsidRPr="007C7817" w:rsidRDefault="00C167EF" w:rsidP="003B0774">
      <w:pPr>
        <w:pStyle w:val="NoSpacing"/>
        <w:numPr>
          <w:ilvl w:val="0"/>
          <w:numId w:val="1"/>
        </w:numPr>
        <w:rPr>
          <w:sz w:val="24"/>
          <w:szCs w:val="24"/>
        </w:rPr>
      </w:pPr>
      <w:r>
        <w:rPr>
          <w:sz w:val="24"/>
          <w:szCs w:val="24"/>
        </w:rPr>
        <w:t xml:space="preserve">OCCK – Provide janitorial in Saline, Cloud and Republic counties, ice bags and promotional items.  Motion to approve by Norm Wilkes.  Pat Terick – 2d.  Motion carried. </w:t>
      </w:r>
    </w:p>
    <w:p w:rsidR="0015722F" w:rsidRPr="007C7817" w:rsidRDefault="0015722F" w:rsidP="0015722F">
      <w:pPr>
        <w:pStyle w:val="ListParagraph"/>
        <w:rPr>
          <w:sz w:val="24"/>
          <w:szCs w:val="24"/>
        </w:rPr>
      </w:pPr>
    </w:p>
    <w:p w:rsidR="0015722F" w:rsidRPr="007C7817" w:rsidRDefault="0015722F" w:rsidP="003B0774">
      <w:pPr>
        <w:pStyle w:val="NoSpacing"/>
        <w:numPr>
          <w:ilvl w:val="0"/>
          <w:numId w:val="1"/>
        </w:numPr>
        <w:rPr>
          <w:sz w:val="24"/>
          <w:szCs w:val="24"/>
        </w:rPr>
      </w:pPr>
      <w:r w:rsidRPr="007C7817">
        <w:rPr>
          <w:sz w:val="24"/>
          <w:szCs w:val="24"/>
        </w:rPr>
        <w:t xml:space="preserve">Cartridge King </w:t>
      </w:r>
      <w:r w:rsidR="005C5C3F" w:rsidRPr="007C7817">
        <w:rPr>
          <w:sz w:val="24"/>
          <w:szCs w:val="24"/>
        </w:rPr>
        <w:t>–</w:t>
      </w:r>
      <w:r w:rsidRPr="007C7817">
        <w:rPr>
          <w:sz w:val="24"/>
          <w:szCs w:val="24"/>
        </w:rPr>
        <w:t xml:space="preserve"> </w:t>
      </w:r>
      <w:r w:rsidR="00535E3C">
        <w:rPr>
          <w:sz w:val="24"/>
          <w:szCs w:val="24"/>
        </w:rPr>
        <w:t>230</w:t>
      </w:r>
      <w:r w:rsidR="005C5C3F" w:rsidRPr="007C7817">
        <w:rPr>
          <w:sz w:val="24"/>
          <w:szCs w:val="24"/>
        </w:rPr>
        <w:t xml:space="preserve"> items being removed as obsolete and limited demand. Have added 212 new items. Motion to approve by Terick, Montana – 2d. Motion carried. </w:t>
      </w:r>
    </w:p>
    <w:p w:rsidR="005C5C3F" w:rsidRPr="007C7817" w:rsidRDefault="005C5C3F" w:rsidP="005C5C3F">
      <w:pPr>
        <w:pStyle w:val="ListParagraph"/>
        <w:rPr>
          <w:sz w:val="24"/>
          <w:szCs w:val="24"/>
        </w:rPr>
      </w:pPr>
    </w:p>
    <w:p w:rsidR="00535E3C" w:rsidRDefault="00535E3C" w:rsidP="005C5C3F">
      <w:pPr>
        <w:pStyle w:val="NoSpacing"/>
        <w:rPr>
          <w:b/>
          <w:sz w:val="24"/>
          <w:szCs w:val="24"/>
        </w:rPr>
      </w:pPr>
      <w:r>
        <w:rPr>
          <w:b/>
          <w:sz w:val="24"/>
          <w:szCs w:val="24"/>
        </w:rPr>
        <w:t>Other Business:</w:t>
      </w:r>
    </w:p>
    <w:p w:rsidR="00535E3C" w:rsidRDefault="00535E3C" w:rsidP="005C5C3F">
      <w:pPr>
        <w:pStyle w:val="NoSpacing"/>
        <w:rPr>
          <w:b/>
          <w:sz w:val="24"/>
          <w:szCs w:val="24"/>
        </w:rPr>
      </w:pPr>
    </w:p>
    <w:p w:rsidR="00535E3C" w:rsidRDefault="00535E3C" w:rsidP="00535E3C">
      <w:pPr>
        <w:pStyle w:val="NoSpacing"/>
        <w:numPr>
          <w:ilvl w:val="0"/>
          <w:numId w:val="2"/>
        </w:numPr>
        <w:rPr>
          <w:sz w:val="24"/>
          <w:szCs w:val="24"/>
        </w:rPr>
      </w:pPr>
      <w:r>
        <w:rPr>
          <w:sz w:val="24"/>
          <w:szCs w:val="24"/>
        </w:rPr>
        <w:t>Discussion of State Use legislation.</w:t>
      </w:r>
    </w:p>
    <w:p w:rsidR="00535E3C" w:rsidRDefault="00535E3C" w:rsidP="00535E3C">
      <w:pPr>
        <w:pStyle w:val="NoSpacing"/>
        <w:rPr>
          <w:sz w:val="24"/>
          <w:szCs w:val="24"/>
        </w:rPr>
      </w:pPr>
    </w:p>
    <w:p w:rsidR="00535E3C" w:rsidRDefault="00535E3C" w:rsidP="00535E3C">
      <w:pPr>
        <w:pStyle w:val="NoSpacing"/>
        <w:numPr>
          <w:ilvl w:val="0"/>
          <w:numId w:val="2"/>
        </w:numPr>
        <w:rPr>
          <w:sz w:val="24"/>
          <w:szCs w:val="24"/>
        </w:rPr>
      </w:pPr>
      <w:r>
        <w:rPr>
          <w:sz w:val="24"/>
          <w:szCs w:val="24"/>
        </w:rPr>
        <w:t>June Meeting reapplication process for BTCO, Center Industries, CPRF, Goodwill and Cottonwood.</w:t>
      </w:r>
    </w:p>
    <w:p w:rsidR="00535E3C" w:rsidRDefault="00535E3C" w:rsidP="00535E3C">
      <w:pPr>
        <w:pStyle w:val="NoSpacing"/>
        <w:rPr>
          <w:sz w:val="24"/>
          <w:szCs w:val="24"/>
        </w:rPr>
      </w:pPr>
      <w:r>
        <w:rPr>
          <w:sz w:val="24"/>
          <w:szCs w:val="24"/>
        </w:rPr>
        <w:tab/>
      </w:r>
    </w:p>
    <w:p w:rsidR="005C5C3F" w:rsidRPr="007C7817" w:rsidRDefault="005C5C3F" w:rsidP="005C5C3F">
      <w:pPr>
        <w:pStyle w:val="NoSpacing"/>
        <w:rPr>
          <w:b/>
          <w:sz w:val="24"/>
          <w:szCs w:val="24"/>
        </w:rPr>
      </w:pPr>
      <w:r w:rsidRPr="007C7817">
        <w:rPr>
          <w:b/>
          <w:sz w:val="24"/>
          <w:szCs w:val="24"/>
        </w:rPr>
        <w:t>Stake Holder Feedback</w:t>
      </w:r>
    </w:p>
    <w:p w:rsidR="005C5C3F" w:rsidRPr="007C7817" w:rsidRDefault="005C5C3F" w:rsidP="005C5C3F">
      <w:pPr>
        <w:pStyle w:val="NoSpacing"/>
        <w:rPr>
          <w:sz w:val="24"/>
          <w:szCs w:val="24"/>
        </w:rPr>
      </w:pPr>
    </w:p>
    <w:p w:rsidR="005C5C3F" w:rsidRDefault="0094384F" w:rsidP="005C5C3F">
      <w:pPr>
        <w:pStyle w:val="NoSpacing"/>
        <w:rPr>
          <w:sz w:val="24"/>
          <w:szCs w:val="24"/>
        </w:rPr>
      </w:pPr>
      <w:r>
        <w:rPr>
          <w:sz w:val="24"/>
          <w:szCs w:val="24"/>
        </w:rPr>
        <w:lastRenderedPageBreak/>
        <w:t xml:space="preserve">Liz </w:t>
      </w:r>
      <w:r w:rsidR="00535E3C">
        <w:rPr>
          <w:sz w:val="24"/>
          <w:szCs w:val="24"/>
        </w:rPr>
        <w:t xml:space="preserve">Karp </w:t>
      </w:r>
      <w:r>
        <w:rPr>
          <w:sz w:val="24"/>
          <w:szCs w:val="24"/>
        </w:rPr>
        <w:t xml:space="preserve">with BTCO wanted to clarify concerns noted by KDOT regarding an open RFP and their bid to complete service.  She asked that bids and concerns be aligned closely with the tasks required by bidders. </w:t>
      </w:r>
    </w:p>
    <w:p w:rsidR="00535E3C" w:rsidRDefault="00535E3C" w:rsidP="005C5C3F">
      <w:pPr>
        <w:pStyle w:val="NoSpacing"/>
        <w:rPr>
          <w:sz w:val="24"/>
          <w:szCs w:val="24"/>
        </w:rPr>
      </w:pPr>
    </w:p>
    <w:p w:rsidR="00535E3C" w:rsidRDefault="00535E3C" w:rsidP="005C5C3F">
      <w:pPr>
        <w:pStyle w:val="NoSpacing"/>
        <w:rPr>
          <w:sz w:val="24"/>
          <w:szCs w:val="24"/>
        </w:rPr>
      </w:pPr>
    </w:p>
    <w:p w:rsidR="00535E3C" w:rsidRDefault="00535E3C" w:rsidP="005C5C3F">
      <w:pPr>
        <w:pStyle w:val="NoSpacing"/>
        <w:rPr>
          <w:sz w:val="24"/>
          <w:szCs w:val="24"/>
        </w:rPr>
      </w:pPr>
    </w:p>
    <w:p w:rsidR="005C5C3F" w:rsidRDefault="005C5C3F" w:rsidP="005C5C3F">
      <w:pPr>
        <w:pStyle w:val="NoSpacing"/>
        <w:rPr>
          <w:sz w:val="24"/>
          <w:szCs w:val="24"/>
        </w:rPr>
      </w:pPr>
      <w:r w:rsidRPr="007C7817">
        <w:rPr>
          <w:sz w:val="24"/>
          <w:szCs w:val="24"/>
        </w:rPr>
        <w:t xml:space="preserve">It was decided to tour Cottonwood prior to June meeting which will be held in Lawrence. </w:t>
      </w:r>
    </w:p>
    <w:p w:rsidR="0094384F" w:rsidRPr="007C7817" w:rsidRDefault="0094384F" w:rsidP="005C5C3F">
      <w:pPr>
        <w:pStyle w:val="NoSpacing"/>
        <w:rPr>
          <w:sz w:val="24"/>
          <w:szCs w:val="24"/>
        </w:rPr>
      </w:pPr>
    </w:p>
    <w:p w:rsidR="00535E3C" w:rsidRDefault="005C5C3F" w:rsidP="005C5C3F">
      <w:pPr>
        <w:pStyle w:val="NoSpacing"/>
        <w:rPr>
          <w:b/>
          <w:sz w:val="24"/>
          <w:szCs w:val="24"/>
        </w:rPr>
      </w:pPr>
      <w:r w:rsidRPr="007C7817">
        <w:rPr>
          <w:b/>
          <w:sz w:val="24"/>
          <w:szCs w:val="24"/>
        </w:rPr>
        <w:t xml:space="preserve">With no other business, </w:t>
      </w:r>
      <w:r w:rsidR="00535E3C">
        <w:rPr>
          <w:b/>
          <w:sz w:val="24"/>
          <w:szCs w:val="24"/>
        </w:rPr>
        <w:t xml:space="preserve">Michael </w:t>
      </w:r>
      <w:r w:rsidRPr="007C7817">
        <w:rPr>
          <w:b/>
          <w:sz w:val="24"/>
          <w:szCs w:val="24"/>
        </w:rPr>
        <w:t xml:space="preserve">Montana moved to adjourn, </w:t>
      </w:r>
      <w:r w:rsidR="00535E3C">
        <w:rPr>
          <w:b/>
          <w:sz w:val="24"/>
          <w:szCs w:val="24"/>
        </w:rPr>
        <w:t xml:space="preserve">Norm </w:t>
      </w:r>
      <w:r w:rsidRPr="007C7817">
        <w:rPr>
          <w:b/>
          <w:sz w:val="24"/>
          <w:szCs w:val="24"/>
        </w:rPr>
        <w:t>Wilks 2d. Motion carried</w:t>
      </w:r>
      <w:r w:rsidR="00535E3C">
        <w:rPr>
          <w:b/>
          <w:sz w:val="24"/>
          <w:szCs w:val="24"/>
        </w:rPr>
        <w:t>.</w:t>
      </w:r>
    </w:p>
    <w:p w:rsidR="00535E3C" w:rsidRDefault="00535E3C" w:rsidP="005C5C3F">
      <w:pPr>
        <w:pStyle w:val="NoSpacing"/>
        <w:rPr>
          <w:b/>
          <w:sz w:val="24"/>
          <w:szCs w:val="24"/>
        </w:rPr>
      </w:pPr>
    </w:p>
    <w:p w:rsidR="005C5C3F" w:rsidRPr="00535E3C" w:rsidRDefault="00535E3C" w:rsidP="005C5C3F">
      <w:pPr>
        <w:pStyle w:val="NoSpacing"/>
        <w:rPr>
          <w:sz w:val="24"/>
          <w:szCs w:val="24"/>
        </w:rPr>
      </w:pPr>
      <w:r>
        <w:rPr>
          <w:sz w:val="24"/>
          <w:szCs w:val="24"/>
        </w:rPr>
        <w:t>Motion adjourned at 3:00 pm.</w:t>
      </w:r>
    </w:p>
    <w:p w:rsidR="003B0774" w:rsidRPr="007C7817" w:rsidRDefault="003B0774" w:rsidP="003B0774">
      <w:pPr>
        <w:pStyle w:val="NoSpacing"/>
        <w:ind w:left="720"/>
        <w:rPr>
          <w:sz w:val="24"/>
          <w:szCs w:val="24"/>
        </w:rPr>
      </w:pPr>
    </w:p>
    <w:sectPr w:rsidR="003B0774" w:rsidRPr="007C78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EB" w:rsidRDefault="00330EEB" w:rsidP="007C7817">
      <w:pPr>
        <w:spacing w:after="0" w:line="240" w:lineRule="auto"/>
      </w:pPr>
      <w:r>
        <w:separator/>
      </w:r>
    </w:p>
  </w:endnote>
  <w:endnote w:type="continuationSeparator" w:id="0">
    <w:p w:rsidR="00330EEB" w:rsidRDefault="00330EEB" w:rsidP="007C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724581"/>
      <w:docPartObj>
        <w:docPartGallery w:val="Page Numbers (Bottom of Page)"/>
        <w:docPartUnique/>
      </w:docPartObj>
    </w:sdtPr>
    <w:sdtEndPr>
      <w:rPr>
        <w:noProof/>
      </w:rPr>
    </w:sdtEndPr>
    <w:sdtContent>
      <w:p w:rsidR="007C7817" w:rsidRDefault="007C7817">
        <w:pPr>
          <w:pStyle w:val="Footer"/>
          <w:jc w:val="right"/>
        </w:pPr>
        <w:r>
          <w:fldChar w:fldCharType="begin"/>
        </w:r>
        <w:r>
          <w:instrText xml:space="preserve"> PAGE   \* MERGEFORMAT </w:instrText>
        </w:r>
        <w:r>
          <w:fldChar w:fldCharType="separate"/>
        </w:r>
        <w:r w:rsidR="006533DF">
          <w:rPr>
            <w:noProof/>
          </w:rPr>
          <w:t>2</w:t>
        </w:r>
        <w:r>
          <w:rPr>
            <w:noProof/>
          </w:rPr>
          <w:fldChar w:fldCharType="end"/>
        </w:r>
      </w:p>
    </w:sdtContent>
  </w:sdt>
  <w:p w:rsidR="007C7817" w:rsidRDefault="007C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EB" w:rsidRDefault="00330EEB" w:rsidP="007C7817">
      <w:pPr>
        <w:spacing w:after="0" w:line="240" w:lineRule="auto"/>
      </w:pPr>
      <w:r>
        <w:separator/>
      </w:r>
    </w:p>
  </w:footnote>
  <w:footnote w:type="continuationSeparator" w:id="0">
    <w:p w:rsidR="00330EEB" w:rsidRDefault="00330EEB" w:rsidP="007C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72AEB"/>
    <w:multiLevelType w:val="hybridMultilevel"/>
    <w:tmpl w:val="6AC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83707"/>
    <w:multiLevelType w:val="hybridMultilevel"/>
    <w:tmpl w:val="8EE6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21"/>
    <w:rsid w:val="00102D1B"/>
    <w:rsid w:val="0015722F"/>
    <w:rsid w:val="001B4E8B"/>
    <w:rsid w:val="0031189A"/>
    <w:rsid w:val="00330EEB"/>
    <w:rsid w:val="003B0774"/>
    <w:rsid w:val="004D6150"/>
    <w:rsid w:val="004F491B"/>
    <w:rsid w:val="005332E9"/>
    <w:rsid w:val="00535E3C"/>
    <w:rsid w:val="00546B06"/>
    <w:rsid w:val="005C5C3F"/>
    <w:rsid w:val="006533DF"/>
    <w:rsid w:val="006536ED"/>
    <w:rsid w:val="007C7817"/>
    <w:rsid w:val="0094384F"/>
    <w:rsid w:val="00C167EF"/>
    <w:rsid w:val="00C32F21"/>
    <w:rsid w:val="00D710E5"/>
    <w:rsid w:val="00E04BF2"/>
    <w:rsid w:val="00E53115"/>
    <w:rsid w:val="00F82A86"/>
    <w:rsid w:val="00F9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91437-D9FB-448F-8DA7-61F26F80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F21"/>
    <w:pPr>
      <w:spacing w:after="0" w:line="240" w:lineRule="auto"/>
    </w:pPr>
  </w:style>
  <w:style w:type="paragraph" w:styleId="ListParagraph">
    <w:name w:val="List Paragraph"/>
    <w:basedOn w:val="Normal"/>
    <w:uiPriority w:val="34"/>
    <w:qFormat/>
    <w:rsid w:val="0015722F"/>
    <w:pPr>
      <w:ind w:left="720"/>
      <w:contextualSpacing/>
    </w:pPr>
  </w:style>
  <w:style w:type="paragraph" w:styleId="Header">
    <w:name w:val="header"/>
    <w:basedOn w:val="Normal"/>
    <w:link w:val="HeaderChar"/>
    <w:uiPriority w:val="99"/>
    <w:unhideWhenUsed/>
    <w:rsid w:val="007C7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17"/>
  </w:style>
  <w:style w:type="paragraph" w:styleId="Footer">
    <w:name w:val="footer"/>
    <w:basedOn w:val="Normal"/>
    <w:link w:val="FooterChar"/>
    <w:uiPriority w:val="99"/>
    <w:unhideWhenUsed/>
    <w:rsid w:val="007C7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Oroke</dc:creator>
  <cp:lastModifiedBy>Diel, Tracy  [DAFPM]</cp:lastModifiedBy>
  <cp:revision>2</cp:revision>
  <dcterms:created xsi:type="dcterms:W3CDTF">2017-12-04T17:39:00Z</dcterms:created>
  <dcterms:modified xsi:type="dcterms:W3CDTF">2017-12-04T17:39:00Z</dcterms:modified>
</cp:coreProperties>
</file>