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20" w:rsidRPr="007B6199" w:rsidRDefault="008E61ED" w:rsidP="00424D20">
      <w:pPr>
        <w:jc w:val="right"/>
        <w:rPr>
          <w:sz w:val="16"/>
          <w:szCs w:val="16"/>
        </w:rPr>
      </w:pPr>
      <w:bookmarkStart w:id="0" w:name="_GoBack"/>
      <w:bookmarkEnd w:id="0"/>
      <w:r>
        <w:rPr>
          <w:sz w:val="16"/>
          <w:szCs w:val="16"/>
        </w:rPr>
        <w:t>October 24</w:t>
      </w:r>
      <w:r w:rsidR="00424D20" w:rsidRPr="007B6199">
        <w:rPr>
          <w:sz w:val="16"/>
          <w:szCs w:val="16"/>
        </w:rPr>
        <w:t>, 2012</w:t>
      </w:r>
    </w:p>
    <w:p w:rsidR="00424D20" w:rsidRDefault="00424D20" w:rsidP="00424D20">
      <w:pPr>
        <w:jc w:val="center"/>
      </w:pPr>
    </w:p>
    <w:p w:rsidR="00424D20" w:rsidRDefault="00424D20" w:rsidP="00424D20">
      <w:pPr>
        <w:jc w:val="center"/>
      </w:pPr>
    </w:p>
    <w:p w:rsidR="00424D20" w:rsidRPr="00A45E4F" w:rsidRDefault="00424D20" w:rsidP="00424D20">
      <w:pPr>
        <w:jc w:val="center"/>
        <w:rPr>
          <w:b/>
        </w:rPr>
      </w:pPr>
      <w:r w:rsidRPr="00A45E4F">
        <w:rPr>
          <w:b/>
        </w:rPr>
        <w:t>Amending the Budget</w:t>
      </w:r>
    </w:p>
    <w:p w:rsidR="00424D20" w:rsidRDefault="00424D20" w:rsidP="00424D20"/>
    <w:p w:rsidR="00424D20" w:rsidRDefault="00424D20" w:rsidP="00424D20"/>
    <w:p w:rsidR="00424D20" w:rsidRDefault="00424D20" w:rsidP="00424D20">
      <w:r w:rsidRPr="00CF1851">
        <w:rPr>
          <w:u w:val="single"/>
        </w:rPr>
        <w:t>Question</w:t>
      </w:r>
      <w:r>
        <w:t>:  We are going to go over our spending limit in one of our funds.  We’ve got enough unencumbered cash to increase our spending limit high enough to cover what we think we’ll spend.  Can we wait until the end of the year to do the amendment?</w:t>
      </w:r>
    </w:p>
    <w:p w:rsidR="00424D20" w:rsidRDefault="00424D20" w:rsidP="00424D20"/>
    <w:p w:rsidR="00424D20" w:rsidRDefault="00424D20" w:rsidP="00424D20"/>
    <w:p w:rsidR="00424D20" w:rsidRDefault="00424D20" w:rsidP="00424D20">
      <w:r w:rsidRPr="00CF1851">
        <w:rPr>
          <w:u w:val="single"/>
        </w:rPr>
        <w:t>Answer</w:t>
      </w:r>
      <w:r>
        <w:t xml:space="preserve">:  Maybe.  The budget law provides In K.S.A. 79-2934 that “[n]o money in any fund shall be used to pay for any indebtedness created in excess of the total amount of the adopted budget of expenditures for such fund.”  The budget law also allows a municipality the option of amending its budget to increase its spending authority.  </w:t>
      </w:r>
      <w:proofErr w:type="gramStart"/>
      <w:r>
        <w:t>(K.S.A. 79-2929a.)</w:t>
      </w:r>
      <w:proofErr w:type="gramEnd"/>
      <w:r>
        <w:t xml:space="preserve">  Read together, the statutes cited require that a municipality amend its budget before its spending exceeds its current spending authority.</w:t>
      </w:r>
    </w:p>
    <w:p w:rsidR="00424D20" w:rsidRDefault="00424D20" w:rsidP="00424D20"/>
    <w:p w:rsidR="00424D20" w:rsidRDefault="00424D20" w:rsidP="00424D20">
      <w:r>
        <w:t>So, if by waiting until “the end of the year” to amend your budget means that you will spend more than your budget authority prior to the amendment occurring, the answer is that the budget law requires that you amend prior to overspending, whenever during the year that might occur.</w:t>
      </w:r>
    </w:p>
    <w:p w:rsidR="00424D20" w:rsidRDefault="00424D20" w:rsidP="00424D20"/>
    <w:p w:rsidR="00424D20" w:rsidRDefault="00424D20" w:rsidP="00424D20">
      <w:r>
        <w:t>Remember, too, that K.S.A. 79-2929a requires that an amendment to your current year budget be completed (i.e. amendment preparation, publication, hearing, and adoption) prior to the end of the budget year</w:t>
      </w:r>
    </w:p>
    <w:p w:rsidR="00424D20" w:rsidRDefault="00424D20" w:rsidP="00424D20"/>
    <w:p w:rsidR="00424D20" w:rsidRDefault="00424D20" w:rsidP="00424D20"/>
    <w:p w:rsidR="00424D20" w:rsidRPr="007B6199" w:rsidRDefault="00424D20" w:rsidP="00424D20">
      <w:pPr>
        <w:jc w:val="center"/>
        <w:rPr>
          <w:b/>
        </w:rPr>
      </w:pPr>
      <w:r w:rsidRPr="007B6199">
        <w:rPr>
          <w:b/>
        </w:rPr>
        <w:t>* * * * *</w:t>
      </w:r>
    </w:p>
    <w:p w:rsidR="00424D20" w:rsidRDefault="00424D20" w:rsidP="00424D20"/>
    <w:p w:rsidR="00424D20" w:rsidRDefault="00424D20" w:rsidP="00424D20"/>
    <w:p w:rsidR="00424D20" w:rsidRDefault="00424D20" w:rsidP="00424D20">
      <w:r w:rsidRPr="007B6199">
        <w:rPr>
          <w:u w:val="single"/>
        </w:rPr>
        <w:t>Question</w:t>
      </w:r>
      <w:r>
        <w:t xml:space="preserve">:  The statute on amending the budget says that the fund being amended must be balanced by </w:t>
      </w:r>
      <w:r w:rsidRPr="00A558A4">
        <w:rPr>
          <w:i/>
        </w:rPr>
        <w:t>unbudgeted receipts</w:t>
      </w:r>
      <w:r>
        <w:t>.  What does that mean?</w:t>
      </w:r>
    </w:p>
    <w:p w:rsidR="00424D20" w:rsidRDefault="00424D20" w:rsidP="00424D20"/>
    <w:p w:rsidR="00424D20" w:rsidRDefault="00424D20" w:rsidP="00424D20"/>
    <w:p w:rsidR="00424D20" w:rsidRDefault="00424D20" w:rsidP="00424D20">
      <w:r w:rsidRPr="007B6199">
        <w:rPr>
          <w:u w:val="single"/>
        </w:rPr>
        <w:t>Answer</w:t>
      </w:r>
      <w:r>
        <w:t>:  K.S.A. 79-2929a provides that “[a]</w:t>
      </w:r>
      <w:proofErr w:type="spellStart"/>
      <w:proofErr w:type="gramStart"/>
      <w:r>
        <w:t>ny</w:t>
      </w:r>
      <w:proofErr w:type="spellEnd"/>
      <w:proofErr w:type="gramEnd"/>
      <w:r>
        <w:t xml:space="preserve"> proposed increase in expenditures [i.e. increase in budget authority] shall be balanced by </w:t>
      </w:r>
      <w:r w:rsidRPr="00DA0018">
        <w:rPr>
          <w:i/>
        </w:rPr>
        <w:t>previously unbudgeted increases in revenue</w:t>
      </w:r>
      <w:r>
        <w:t xml:space="preserve"> other than ad valorem property taxes.”</w:t>
      </w:r>
    </w:p>
    <w:p w:rsidR="00424D20" w:rsidRDefault="00424D20" w:rsidP="00424D20"/>
    <w:p w:rsidR="00424D20" w:rsidRDefault="00424D20" w:rsidP="00424D20">
      <w:r>
        <w:t>Generally, the only reason to amend the budget is to provide additional spending authority.  To do this you must build an amended budget with an expenditure total exceeding the total that was originally adopted.</w:t>
      </w:r>
    </w:p>
    <w:p w:rsidR="00424D20" w:rsidRDefault="00424D20" w:rsidP="00424D20"/>
    <w:p w:rsidR="00424D20" w:rsidRDefault="00424D20" w:rsidP="00424D20">
      <w:r>
        <w:t xml:space="preserve">In addition, your budget must balance between projected receipts and projected expenditures.  The same goes for your amended budget:  projected receipts must equal the projected expenditures.  So, to go higher in expenditures than what you originally budgeted you need to identify projected receipts that, in total, exceed the projected receipts used to build your original </w:t>
      </w:r>
      <w:r>
        <w:lastRenderedPageBreak/>
        <w:t>budget.  The projected receipts that exceed those found in the adopted budget represent receipts that were “previously unbudgeted.”</w:t>
      </w:r>
    </w:p>
    <w:p w:rsidR="00424D20" w:rsidRDefault="00424D20" w:rsidP="00424D20"/>
    <w:p w:rsidR="00424D20" w:rsidRDefault="00424D20" w:rsidP="00424D20">
      <w:r>
        <w:t>Examples of “previously unbudgeted increases in revenue” might include unencumbered cash carryover from the preceding year.  When the budget was created the carryover amount was merely an estimate; with completion of the preceding year you may find that actual carryover is higher than what was budgeted.  This difference between actual and projected carryover is a “previously unbudgeted” increase in revenue.</w:t>
      </w:r>
    </w:p>
    <w:p w:rsidR="00424D20" w:rsidRDefault="00424D20" w:rsidP="00424D20"/>
    <w:p w:rsidR="00424D20" w:rsidRDefault="00424D20" w:rsidP="00424D20">
      <w:r>
        <w:t>Another example might be grant dollars that were not identified in the budget that was adopted.  Or, perhaps you sold some equipment and the sale is not something that was anticipated last year when this budget was adopted.</w:t>
      </w:r>
    </w:p>
    <w:p w:rsidR="00424D20" w:rsidRDefault="00424D20" w:rsidP="00424D20"/>
    <w:p w:rsidR="00424D20" w:rsidRDefault="00424D20" w:rsidP="00424D20">
      <w:r>
        <w:t>As for the rest of your receipt line-items (excluding ad valorem property taxes), review your projections from when the budget was first adopted to see if any of those estimates were too conservative and; if so, the difference between the adopted projections and the latest projections will provide “previously unbudgeted” increases in revenue which can be used to build a higher expenditure amount, thus providing you with greater budget authority.</w:t>
      </w:r>
    </w:p>
    <w:p w:rsidR="000865C9" w:rsidRPr="000865C9" w:rsidRDefault="000865C9" w:rsidP="000865C9">
      <w:pPr>
        <w:rPr>
          <w:rFonts w:cs="Times New Roman"/>
          <w:szCs w:val="24"/>
        </w:rPr>
      </w:pPr>
    </w:p>
    <w:p w:rsidR="000865C9" w:rsidRPr="000865C9" w:rsidRDefault="000865C9" w:rsidP="000865C9">
      <w:pPr>
        <w:rPr>
          <w:rFonts w:cs="Times New Roman"/>
          <w:szCs w:val="24"/>
        </w:rPr>
      </w:pPr>
    </w:p>
    <w:p w:rsidR="000865C9" w:rsidRPr="000865C9" w:rsidRDefault="000865C9" w:rsidP="000865C9">
      <w:pPr>
        <w:jc w:val="center"/>
        <w:rPr>
          <w:rFonts w:cs="Times New Roman"/>
          <w:b/>
          <w:szCs w:val="24"/>
        </w:rPr>
      </w:pPr>
      <w:r w:rsidRPr="000865C9">
        <w:rPr>
          <w:rFonts w:cs="Times New Roman"/>
          <w:b/>
          <w:szCs w:val="24"/>
        </w:rPr>
        <w:t>* * * * *</w:t>
      </w:r>
    </w:p>
    <w:p w:rsidR="000865C9" w:rsidRPr="000865C9" w:rsidRDefault="000865C9" w:rsidP="000865C9">
      <w:pPr>
        <w:rPr>
          <w:rFonts w:cs="Times New Roman"/>
          <w:szCs w:val="24"/>
        </w:rPr>
      </w:pPr>
    </w:p>
    <w:p w:rsidR="000865C9" w:rsidRPr="000865C9" w:rsidRDefault="000865C9" w:rsidP="000865C9">
      <w:pPr>
        <w:rPr>
          <w:rFonts w:cs="Times New Roman"/>
          <w:szCs w:val="24"/>
        </w:rPr>
      </w:pPr>
    </w:p>
    <w:p w:rsidR="000865C9" w:rsidRPr="000865C9" w:rsidRDefault="000865C9" w:rsidP="000865C9">
      <w:pPr>
        <w:rPr>
          <w:rFonts w:cs="Times New Roman"/>
          <w:szCs w:val="24"/>
        </w:rPr>
      </w:pPr>
      <w:r w:rsidRPr="000865C9">
        <w:rPr>
          <w:rFonts w:cs="Times New Roman"/>
          <w:szCs w:val="24"/>
          <w:u w:val="single"/>
        </w:rPr>
        <w:t>Question</w:t>
      </w:r>
      <w:r w:rsidRPr="000865C9">
        <w:rPr>
          <w:rFonts w:cs="Times New Roman"/>
          <w:szCs w:val="24"/>
        </w:rPr>
        <w:t xml:space="preserve">:  We are in the process of obtaining a loan through G.O. Bonds for water meter replacement purposes. This was not budgeted for. </w:t>
      </w:r>
      <w:r>
        <w:rPr>
          <w:rFonts w:cs="Times New Roman"/>
          <w:szCs w:val="24"/>
        </w:rPr>
        <w:t xml:space="preserve"> </w:t>
      </w:r>
      <w:r w:rsidRPr="000865C9">
        <w:rPr>
          <w:rFonts w:cs="Times New Roman"/>
          <w:szCs w:val="24"/>
        </w:rPr>
        <w:t>Do we need to make a budget amendment for this, showing cash received via the loan and the expenses for the water meter replacement? If this was from a grant, would we have to?</w:t>
      </w:r>
      <w:r>
        <w:rPr>
          <w:rFonts w:cs="Times New Roman"/>
          <w:szCs w:val="24"/>
        </w:rPr>
        <w:t xml:space="preserve">  </w:t>
      </w:r>
      <w:r w:rsidRPr="000865C9">
        <w:rPr>
          <w:rFonts w:cs="Times New Roman"/>
          <w:szCs w:val="24"/>
        </w:rPr>
        <w:t>Thanks!</w:t>
      </w:r>
    </w:p>
    <w:p w:rsidR="00424D20" w:rsidRPr="000865C9" w:rsidRDefault="00424D20" w:rsidP="00424D20">
      <w:pPr>
        <w:rPr>
          <w:rFonts w:cs="Times New Roman"/>
          <w:szCs w:val="24"/>
        </w:rPr>
      </w:pPr>
    </w:p>
    <w:p w:rsidR="005367BD" w:rsidRPr="000865C9" w:rsidRDefault="005367BD">
      <w:pPr>
        <w:rPr>
          <w:rFonts w:cs="Times New Roman"/>
          <w:szCs w:val="24"/>
        </w:rPr>
      </w:pPr>
    </w:p>
    <w:p w:rsidR="000865C9" w:rsidRPr="000865C9" w:rsidRDefault="000865C9" w:rsidP="000865C9">
      <w:pPr>
        <w:rPr>
          <w:rFonts w:cs="Times New Roman"/>
          <w:szCs w:val="24"/>
        </w:rPr>
      </w:pPr>
      <w:r w:rsidRPr="000865C9">
        <w:rPr>
          <w:rFonts w:cs="Times New Roman"/>
          <w:szCs w:val="24"/>
          <w:u w:val="single"/>
        </w:rPr>
        <w:t>Answer</w:t>
      </w:r>
      <w:r w:rsidRPr="000865C9">
        <w:rPr>
          <w:rFonts w:cs="Times New Roman"/>
          <w:szCs w:val="24"/>
        </w:rPr>
        <w:t xml:space="preserve">:  Good </w:t>
      </w:r>
      <w:r>
        <w:rPr>
          <w:rFonts w:cs="Times New Roman"/>
          <w:szCs w:val="24"/>
        </w:rPr>
        <w:t>a</w:t>
      </w:r>
      <w:r w:rsidRPr="000865C9">
        <w:rPr>
          <w:rFonts w:cs="Times New Roman"/>
          <w:szCs w:val="24"/>
        </w:rPr>
        <w:t>fternoon</w:t>
      </w:r>
      <w:r>
        <w:rPr>
          <w:rFonts w:cs="Times New Roman"/>
          <w:szCs w:val="24"/>
        </w:rPr>
        <w:t xml:space="preserve">.  </w:t>
      </w:r>
      <w:r w:rsidRPr="000865C9">
        <w:rPr>
          <w:rFonts w:cs="Times New Roman"/>
          <w:szCs w:val="24"/>
        </w:rPr>
        <w:t xml:space="preserve">K.S.A. 79-2935 probably addresses this issue, and allows as an exception to the </w:t>
      </w:r>
      <w:r>
        <w:rPr>
          <w:rFonts w:cs="Times New Roman"/>
          <w:szCs w:val="24"/>
        </w:rPr>
        <w:t>b</w:t>
      </w:r>
      <w:r w:rsidRPr="000865C9">
        <w:rPr>
          <w:rFonts w:cs="Times New Roman"/>
          <w:szCs w:val="24"/>
        </w:rPr>
        <w:t xml:space="preserve">udget </w:t>
      </w:r>
      <w:r>
        <w:rPr>
          <w:rFonts w:cs="Times New Roman"/>
          <w:szCs w:val="24"/>
        </w:rPr>
        <w:t>l</w:t>
      </w:r>
      <w:r w:rsidRPr="000865C9">
        <w:rPr>
          <w:rFonts w:cs="Times New Roman"/>
          <w:szCs w:val="24"/>
        </w:rPr>
        <w:t xml:space="preserve">aw, payment of additional expenditures </w:t>
      </w:r>
      <w:r>
        <w:rPr>
          <w:rFonts w:cs="Times New Roman"/>
          <w:szCs w:val="24"/>
        </w:rPr>
        <w:t>beyond the adopted budget “</w:t>
      </w:r>
      <w:r w:rsidRPr="000865C9">
        <w:rPr>
          <w:rFonts w:cs="Times New Roman"/>
          <w:szCs w:val="24"/>
        </w:rPr>
        <w:t xml:space="preserve">when provision </w:t>
      </w:r>
      <w:r>
        <w:rPr>
          <w:rFonts w:cs="Times New Roman"/>
          <w:szCs w:val="24"/>
        </w:rPr>
        <w:t xml:space="preserve">has been made </w:t>
      </w:r>
      <w:r w:rsidRPr="000865C9">
        <w:rPr>
          <w:rFonts w:cs="Times New Roman"/>
          <w:szCs w:val="24"/>
        </w:rPr>
        <w:t>for payment by the issuance of bonds.</w:t>
      </w:r>
      <w:r>
        <w:rPr>
          <w:rFonts w:cs="Times New Roman"/>
          <w:szCs w:val="24"/>
        </w:rPr>
        <w:t>”</w:t>
      </w:r>
      <w:r w:rsidRPr="000865C9">
        <w:rPr>
          <w:rFonts w:cs="Times New Roman"/>
          <w:szCs w:val="24"/>
        </w:rPr>
        <w:t xml:space="preserve">  So at this point, as long as your expenditures don’t exceed the amount of the bond issue, the city should be okay.  </w:t>
      </w:r>
    </w:p>
    <w:p w:rsidR="000865C9" w:rsidRPr="000865C9" w:rsidRDefault="000865C9" w:rsidP="000865C9">
      <w:pPr>
        <w:rPr>
          <w:rFonts w:cs="Times New Roman"/>
          <w:szCs w:val="24"/>
        </w:rPr>
      </w:pPr>
    </w:p>
    <w:p w:rsidR="000865C9" w:rsidRPr="000865C9" w:rsidRDefault="000865C9" w:rsidP="000865C9">
      <w:pPr>
        <w:rPr>
          <w:rFonts w:cs="Times New Roman"/>
          <w:szCs w:val="24"/>
        </w:rPr>
      </w:pPr>
      <w:r w:rsidRPr="000865C9">
        <w:rPr>
          <w:rFonts w:cs="Times New Roman"/>
          <w:szCs w:val="24"/>
        </w:rPr>
        <w:t>In reporting this on the budget (for the year you actually incur the expense</w:t>
      </w:r>
      <w:r>
        <w:rPr>
          <w:rFonts w:cs="Times New Roman"/>
          <w:szCs w:val="24"/>
        </w:rPr>
        <w:t>)</w:t>
      </w:r>
      <w:r w:rsidRPr="000865C9">
        <w:rPr>
          <w:rFonts w:cs="Times New Roman"/>
          <w:szCs w:val="24"/>
        </w:rPr>
        <w:t xml:space="preserve">, you would record your expenditures in the appropriate fund, and if the GO </w:t>
      </w:r>
      <w:r>
        <w:rPr>
          <w:rFonts w:cs="Times New Roman"/>
          <w:szCs w:val="24"/>
        </w:rPr>
        <w:t>b</w:t>
      </w:r>
      <w:r w:rsidRPr="000865C9">
        <w:rPr>
          <w:rFonts w:cs="Times New Roman"/>
          <w:szCs w:val="24"/>
        </w:rPr>
        <w:t xml:space="preserve">ond proceeds were not budgeted for in the receipt portion of the fund, </w:t>
      </w:r>
      <w:r>
        <w:rPr>
          <w:rFonts w:cs="Times New Roman"/>
          <w:szCs w:val="24"/>
        </w:rPr>
        <w:t>we</w:t>
      </w:r>
      <w:r w:rsidRPr="000865C9">
        <w:rPr>
          <w:rFonts w:cs="Times New Roman"/>
          <w:szCs w:val="24"/>
        </w:rPr>
        <w:t xml:space="preserve"> would treat the bond proceeds as </w:t>
      </w:r>
      <w:proofErr w:type="gramStart"/>
      <w:r w:rsidRPr="000865C9">
        <w:rPr>
          <w:rFonts w:cs="Times New Roman"/>
          <w:szCs w:val="24"/>
        </w:rPr>
        <w:t xml:space="preserve">a </w:t>
      </w:r>
      <w:r w:rsidRPr="000865C9">
        <w:rPr>
          <w:rFonts w:cs="Times New Roman"/>
          <w:i/>
          <w:szCs w:val="24"/>
        </w:rPr>
        <w:t>credit</w:t>
      </w:r>
      <w:proofErr w:type="gramEnd"/>
      <w:r w:rsidRPr="000865C9">
        <w:rPr>
          <w:rFonts w:cs="Times New Roman"/>
          <w:i/>
          <w:szCs w:val="24"/>
        </w:rPr>
        <w:t xml:space="preserve"> expenditure</w:t>
      </w:r>
      <w:r w:rsidRPr="000865C9">
        <w:rPr>
          <w:rFonts w:cs="Times New Roman"/>
          <w:szCs w:val="24"/>
        </w:rPr>
        <w:t xml:space="preserve"> </w:t>
      </w:r>
      <w:r>
        <w:rPr>
          <w:rFonts w:cs="Times New Roman"/>
          <w:szCs w:val="24"/>
        </w:rPr>
        <w:t>(not a receipt)</w:t>
      </w:r>
      <w:r w:rsidRPr="000865C9">
        <w:rPr>
          <w:rFonts w:cs="Times New Roman"/>
          <w:szCs w:val="24"/>
        </w:rPr>
        <w:t xml:space="preserve"> as in the following example:</w:t>
      </w:r>
    </w:p>
    <w:p w:rsidR="000865C9" w:rsidRPr="000865C9" w:rsidRDefault="000865C9" w:rsidP="000865C9">
      <w:pPr>
        <w:rPr>
          <w:rFonts w:cs="Times New Roman"/>
          <w:szCs w:val="24"/>
        </w:rPr>
      </w:pPr>
    </w:p>
    <w:p w:rsidR="000865C9" w:rsidRPr="000865C9" w:rsidRDefault="000865C9" w:rsidP="000865C9">
      <w:pPr>
        <w:ind w:left="288"/>
        <w:rPr>
          <w:rFonts w:cs="Times New Roman"/>
          <w:szCs w:val="24"/>
        </w:rPr>
      </w:pPr>
      <w:r w:rsidRPr="000865C9">
        <w:rPr>
          <w:rFonts w:cs="Times New Roman"/>
          <w:szCs w:val="24"/>
        </w:rPr>
        <w:t>Water Fund</w:t>
      </w:r>
    </w:p>
    <w:p w:rsidR="000865C9" w:rsidRPr="000865C9" w:rsidRDefault="000865C9" w:rsidP="000865C9">
      <w:pPr>
        <w:ind w:left="288"/>
        <w:rPr>
          <w:rFonts w:cs="Times New Roman"/>
          <w:szCs w:val="24"/>
        </w:rPr>
      </w:pPr>
    </w:p>
    <w:p w:rsidR="000865C9" w:rsidRPr="000865C9" w:rsidRDefault="000865C9" w:rsidP="000865C9">
      <w:pPr>
        <w:ind w:left="288"/>
        <w:rPr>
          <w:rFonts w:cs="Times New Roman"/>
          <w:szCs w:val="24"/>
        </w:rPr>
      </w:pPr>
      <w:r w:rsidRPr="000865C9">
        <w:rPr>
          <w:rFonts w:cs="Times New Roman"/>
          <w:szCs w:val="24"/>
        </w:rPr>
        <w:t>Expenses</w:t>
      </w:r>
    </w:p>
    <w:p w:rsidR="000865C9" w:rsidRPr="000865C9" w:rsidRDefault="000865C9" w:rsidP="000865C9">
      <w:pPr>
        <w:ind w:left="288"/>
        <w:rPr>
          <w:rFonts w:cs="Times New Roman"/>
          <w:szCs w:val="24"/>
        </w:rPr>
      </w:pPr>
    </w:p>
    <w:p w:rsidR="000865C9" w:rsidRPr="000865C9" w:rsidRDefault="000865C9" w:rsidP="000865C9">
      <w:pPr>
        <w:ind w:left="288"/>
        <w:rPr>
          <w:rFonts w:cs="Times New Roman"/>
          <w:szCs w:val="24"/>
        </w:rPr>
      </w:pPr>
      <w:r w:rsidRPr="000865C9">
        <w:rPr>
          <w:rFonts w:cs="Times New Roman"/>
          <w:szCs w:val="24"/>
        </w:rPr>
        <w:t>Water Meter Replacement</w:t>
      </w:r>
      <w:r w:rsidRPr="000865C9">
        <w:rPr>
          <w:rFonts w:cs="Times New Roman"/>
          <w:szCs w:val="24"/>
        </w:rPr>
        <w:tab/>
      </w:r>
      <w:r w:rsidRPr="000865C9">
        <w:rPr>
          <w:rFonts w:cs="Times New Roman"/>
          <w:szCs w:val="24"/>
        </w:rPr>
        <w:tab/>
      </w:r>
      <w:r w:rsidRPr="000865C9">
        <w:rPr>
          <w:rFonts w:cs="Times New Roman"/>
          <w:szCs w:val="24"/>
        </w:rPr>
        <w:tab/>
      </w:r>
      <w:r w:rsidRPr="000865C9">
        <w:rPr>
          <w:rFonts w:cs="Times New Roman"/>
          <w:szCs w:val="24"/>
        </w:rPr>
        <w:tab/>
      </w:r>
      <w:r w:rsidRPr="000865C9">
        <w:rPr>
          <w:rFonts w:cs="Times New Roman"/>
          <w:szCs w:val="24"/>
        </w:rPr>
        <w:tab/>
        <w:t>$250,000</w:t>
      </w:r>
    </w:p>
    <w:p w:rsidR="000865C9" w:rsidRPr="000865C9" w:rsidRDefault="000865C9" w:rsidP="000865C9">
      <w:pPr>
        <w:ind w:left="288"/>
        <w:rPr>
          <w:rFonts w:cs="Times New Roman"/>
          <w:szCs w:val="24"/>
        </w:rPr>
      </w:pPr>
      <w:r w:rsidRPr="000865C9">
        <w:rPr>
          <w:rFonts w:cs="Times New Roman"/>
          <w:szCs w:val="24"/>
        </w:rPr>
        <w:t>Bond Proceeds for Water Meter Replacement</w:t>
      </w:r>
      <w:r w:rsidRPr="000865C9">
        <w:rPr>
          <w:rFonts w:cs="Times New Roman"/>
          <w:szCs w:val="24"/>
        </w:rPr>
        <w:tab/>
      </w:r>
      <w:r w:rsidRPr="000865C9">
        <w:rPr>
          <w:rFonts w:cs="Times New Roman"/>
          <w:szCs w:val="24"/>
        </w:rPr>
        <w:tab/>
        <w:t>($250,000)</w:t>
      </w:r>
    </w:p>
    <w:p w:rsidR="000865C9" w:rsidRPr="000865C9" w:rsidRDefault="000865C9" w:rsidP="000865C9">
      <w:pPr>
        <w:rPr>
          <w:rFonts w:cs="Times New Roman"/>
          <w:szCs w:val="24"/>
        </w:rPr>
      </w:pPr>
    </w:p>
    <w:p w:rsidR="000865C9" w:rsidRPr="000865C9" w:rsidRDefault="000865C9" w:rsidP="000865C9">
      <w:pPr>
        <w:rPr>
          <w:rFonts w:cs="Times New Roman"/>
          <w:szCs w:val="24"/>
        </w:rPr>
      </w:pPr>
      <w:r w:rsidRPr="000865C9">
        <w:rPr>
          <w:rFonts w:cs="Times New Roman"/>
          <w:szCs w:val="24"/>
        </w:rPr>
        <w:lastRenderedPageBreak/>
        <w:t>By following this methodology, you don’t have to worry about triggering a possible budget law violation on the budget forms.</w:t>
      </w:r>
    </w:p>
    <w:p w:rsidR="000865C9" w:rsidRPr="000865C9" w:rsidRDefault="000865C9" w:rsidP="000865C9">
      <w:pPr>
        <w:rPr>
          <w:rFonts w:cs="Times New Roman"/>
          <w:szCs w:val="24"/>
        </w:rPr>
      </w:pPr>
    </w:p>
    <w:p w:rsidR="000865C9" w:rsidRPr="000865C9" w:rsidRDefault="000865C9" w:rsidP="000865C9">
      <w:pPr>
        <w:rPr>
          <w:rFonts w:cs="Times New Roman"/>
          <w:szCs w:val="24"/>
        </w:rPr>
      </w:pPr>
      <w:r w:rsidRPr="000865C9">
        <w:rPr>
          <w:rFonts w:cs="Times New Roman"/>
          <w:szCs w:val="24"/>
        </w:rPr>
        <w:t>Hope this information helps. </w:t>
      </w:r>
    </w:p>
    <w:p w:rsidR="000865C9" w:rsidRPr="000865C9" w:rsidRDefault="000865C9" w:rsidP="000865C9">
      <w:pPr>
        <w:rPr>
          <w:rFonts w:cs="Times New Roman"/>
          <w:szCs w:val="24"/>
        </w:rPr>
      </w:pPr>
    </w:p>
    <w:p w:rsidR="000865C9" w:rsidRPr="000865C9" w:rsidRDefault="000865C9" w:rsidP="000865C9">
      <w:pPr>
        <w:rPr>
          <w:rFonts w:cs="Times New Roman"/>
          <w:szCs w:val="24"/>
        </w:rPr>
      </w:pPr>
    </w:p>
    <w:p w:rsidR="000865C9" w:rsidRPr="000865C9" w:rsidRDefault="000865C9" w:rsidP="000865C9">
      <w:pPr>
        <w:jc w:val="center"/>
        <w:rPr>
          <w:rFonts w:cs="Times New Roman"/>
          <w:b/>
          <w:szCs w:val="24"/>
        </w:rPr>
      </w:pPr>
      <w:r w:rsidRPr="000865C9">
        <w:rPr>
          <w:rFonts w:cs="Times New Roman"/>
          <w:b/>
          <w:szCs w:val="24"/>
        </w:rPr>
        <w:t>* * * * *</w:t>
      </w:r>
    </w:p>
    <w:p w:rsidR="000865C9" w:rsidRPr="000865C9" w:rsidRDefault="000865C9" w:rsidP="000865C9">
      <w:pPr>
        <w:rPr>
          <w:rFonts w:cs="Times New Roman"/>
          <w:szCs w:val="24"/>
        </w:rPr>
      </w:pPr>
    </w:p>
    <w:p w:rsidR="000865C9" w:rsidRPr="000865C9" w:rsidRDefault="000865C9" w:rsidP="000865C9">
      <w:pPr>
        <w:rPr>
          <w:rFonts w:cs="Times New Roman"/>
          <w:szCs w:val="24"/>
        </w:rPr>
      </w:pPr>
    </w:p>
    <w:p w:rsidR="000865C9" w:rsidRPr="000865C9" w:rsidRDefault="000865C9">
      <w:pPr>
        <w:rPr>
          <w:rFonts w:cs="Times New Roman"/>
          <w:szCs w:val="24"/>
        </w:rPr>
      </w:pPr>
    </w:p>
    <w:p w:rsidR="000865C9" w:rsidRPr="000865C9" w:rsidRDefault="000865C9">
      <w:pPr>
        <w:rPr>
          <w:rFonts w:cs="Times New Roman"/>
          <w:szCs w:val="24"/>
        </w:rPr>
      </w:pPr>
    </w:p>
    <w:p w:rsidR="000865C9" w:rsidRPr="000865C9" w:rsidRDefault="000865C9">
      <w:pPr>
        <w:rPr>
          <w:rFonts w:cs="Times New Roman"/>
          <w:szCs w:val="24"/>
        </w:rPr>
      </w:pPr>
    </w:p>
    <w:p w:rsidR="000865C9" w:rsidRPr="000865C9" w:rsidRDefault="000865C9">
      <w:pPr>
        <w:rPr>
          <w:rFonts w:cs="Times New Roman"/>
          <w:szCs w:val="24"/>
        </w:rPr>
      </w:pPr>
    </w:p>
    <w:sectPr w:rsidR="000865C9" w:rsidRPr="000865C9" w:rsidSect="00DF7F47">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E52" w:rsidRDefault="00C73E52" w:rsidP="00C73E52">
      <w:r>
        <w:separator/>
      </w:r>
    </w:p>
  </w:endnote>
  <w:endnote w:type="continuationSeparator" w:id="0">
    <w:p w:rsidR="00C73E52" w:rsidRDefault="00C73E52" w:rsidP="00C7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1237"/>
      <w:docPartObj>
        <w:docPartGallery w:val="Page Numbers (Bottom of Page)"/>
        <w:docPartUnique/>
      </w:docPartObj>
    </w:sdtPr>
    <w:sdtEndPr/>
    <w:sdtContent>
      <w:p w:rsidR="00C73E52" w:rsidRDefault="00BE2DB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73E52" w:rsidRDefault="00C73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E52" w:rsidRDefault="00C73E52" w:rsidP="00C73E52">
      <w:r>
        <w:separator/>
      </w:r>
    </w:p>
  </w:footnote>
  <w:footnote w:type="continuationSeparator" w:id="0">
    <w:p w:rsidR="00C73E52" w:rsidRDefault="00C73E52" w:rsidP="00C73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20"/>
    <w:rsid w:val="0000355B"/>
    <w:rsid w:val="00003B00"/>
    <w:rsid w:val="00004E33"/>
    <w:rsid w:val="0000511F"/>
    <w:rsid w:val="00005ACE"/>
    <w:rsid w:val="00010FE1"/>
    <w:rsid w:val="000115DC"/>
    <w:rsid w:val="0001284B"/>
    <w:rsid w:val="0001394D"/>
    <w:rsid w:val="00014FEF"/>
    <w:rsid w:val="00015050"/>
    <w:rsid w:val="000158A0"/>
    <w:rsid w:val="00016B5F"/>
    <w:rsid w:val="00016C96"/>
    <w:rsid w:val="000177F1"/>
    <w:rsid w:val="00021B1A"/>
    <w:rsid w:val="00021CD6"/>
    <w:rsid w:val="000254EA"/>
    <w:rsid w:val="00027EB7"/>
    <w:rsid w:val="0003096B"/>
    <w:rsid w:val="00033257"/>
    <w:rsid w:val="000349F3"/>
    <w:rsid w:val="000372A5"/>
    <w:rsid w:val="00037990"/>
    <w:rsid w:val="00041231"/>
    <w:rsid w:val="00041384"/>
    <w:rsid w:val="00042CA3"/>
    <w:rsid w:val="00042D11"/>
    <w:rsid w:val="0004396B"/>
    <w:rsid w:val="00043DA5"/>
    <w:rsid w:val="000470E4"/>
    <w:rsid w:val="00050B82"/>
    <w:rsid w:val="000513B6"/>
    <w:rsid w:val="00052797"/>
    <w:rsid w:val="000535C6"/>
    <w:rsid w:val="00054C5F"/>
    <w:rsid w:val="00060464"/>
    <w:rsid w:val="00064F8F"/>
    <w:rsid w:val="0006665E"/>
    <w:rsid w:val="000846C7"/>
    <w:rsid w:val="00085872"/>
    <w:rsid w:val="000865C9"/>
    <w:rsid w:val="00086C6C"/>
    <w:rsid w:val="0008700C"/>
    <w:rsid w:val="00087953"/>
    <w:rsid w:val="00095BA3"/>
    <w:rsid w:val="000962C2"/>
    <w:rsid w:val="000A1D0A"/>
    <w:rsid w:val="000A4FAF"/>
    <w:rsid w:val="000A6F74"/>
    <w:rsid w:val="000A797D"/>
    <w:rsid w:val="000B3B22"/>
    <w:rsid w:val="000C4635"/>
    <w:rsid w:val="000C5A1B"/>
    <w:rsid w:val="000C7A13"/>
    <w:rsid w:val="000D5148"/>
    <w:rsid w:val="000E33A3"/>
    <w:rsid w:val="000E37E3"/>
    <w:rsid w:val="000E5F20"/>
    <w:rsid w:val="000E678F"/>
    <w:rsid w:val="000E7825"/>
    <w:rsid w:val="000F3241"/>
    <w:rsid w:val="000F3462"/>
    <w:rsid w:val="000F4212"/>
    <w:rsid w:val="000F5A76"/>
    <w:rsid w:val="00102B8B"/>
    <w:rsid w:val="00103ABA"/>
    <w:rsid w:val="00104C8F"/>
    <w:rsid w:val="0010620E"/>
    <w:rsid w:val="001072F0"/>
    <w:rsid w:val="00110AFD"/>
    <w:rsid w:val="00111175"/>
    <w:rsid w:val="00111C49"/>
    <w:rsid w:val="001153C5"/>
    <w:rsid w:val="00116A21"/>
    <w:rsid w:val="00120FA6"/>
    <w:rsid w:val="00121039"/>
    <w:rsid w:val="00124539"/>
    <w:rsid w:val="00124C10"/>
    <w:rsid w:val="00126AE0"/>
    <w:rsid w:val="00130ACE"/>
    <w:rsid w:val="00132828"/>
    <w:rsid w:val="00134A77"/>
    <w:rsid w:val="00135B7A"/>
    <w:rsid w:val="00136463"/>
    <w:rsid w:val="00140358"/>
    <w:rsid w:val="001438B3"/>
    <w:rsid w:val="001445A5"/>
    <w:rsid w:val="00144E5F"/>
    <w:rsid w:val="00146E22"/>
    <w:rsid w:val="001502EC"/>
    <w:rsid w:val="001541FE"/>
    <w:rsid w:val="00156433"/>
    <w:rsid w:val="00156FA0"/>
    <w:rsid w:val="00162B86"/>
    <w:rsid w:val="00166865"/>
    <w:rsid w:val="00167347"/>
    <w:rsid w:val="001679D0"/>
    <w:rsid w:val="00167BFF"/>
    <w:rsid w:val="001702E2"/>
    <w:rsid w:val="00170F22"/>
    <w:rsid w:val="00173342"/>
    <w:rsid w:val="00173E50"/>
    <w:rsid w:val="00174A60"/>
    <w:rsid w:val="00174FD5"/>
    <w:rsid w:val="00176C17"/>
    <w:rsid w:val="0018242B"/>
    <w:rsid w:val="001837AC"/>
    <w:rsid w:val="00183B2E"/>
    <w:rsid w:val="001930A4"/>
    <w:rsid w:val="00193E50"/>
    <w:rsid w:val="001967D4"/>
    <w:rsid w:val="00196AA7"/>
    <w:rsid w:val="0019780C"/>
    <w:rsid w:val="00197B63"/>
    <w:rsid w:val="001B066D"/>
    <w:rsid w:val="001B29FC"/>
    <w:rsid w:val="001B3125"/>
    <w:rsid w:val="001B41F5"/>
    <w:rsid w:val="001B4C20"/>
    <w:rsid w:val="001B6591"/>
    <w:rsid w:val="001C5014"/>
    <w:rsid w:val="001C7788"/>
    <w:rsid w:val="001D0D9E"/>
    <w:rsid w:val="001D12E3"/>
    <w:rsid w:val="001D2C43"/>
    <w:rsid w:val="001D6EF8"/>
    <w:rsid w:val="001E0706"/>
    <w:rsid w:val="001E2AEF"/>
    <w:rsid w:val="001E7295"/>
    <w:rsid w:val="001F218F"/>
    <w:rsid w:val="001F3494"/>
    <w:rsid w:val="001F44C3"/>
    <w:rsid w:val="001F4EAD"/>
    <w:rsid w:val="001F53F4"/>
    <w:rsid w:val="00200CFA"/>
    <w:rsid w:val="00200F47"/>
    <w:rsid w:val="002033ED"/>
    <w:rsid w:val="002042F3"/>
    <w:rsid w:val="0021262D"/>
    <w:rsid w:val="00213A9C"/>
    <w:rsid w:val="002148E6"/>
    <w:rsid w:val="00216BBA"/>
    <w:rsid w:val="00221022"/>
    <w:rsid w:val="00222B1C"/>
    <w:rsid w:val="00224701"/>
    <w:rsid w:val="00232D4F"/>
    <w:rsid w:val="00232FFA"/>
    <w:rsid w:val="002334CF"/>
    <w:rsid w:val="002363DF"/>
    <w:rsid w:val="00237C6A"/>
    <w:rsid w:val="002400AC"/>
    <w:rsid w:val="00240E09"/>
    <w:rsid w:val="00241710"/>
    <w:rsid w:val="00246495"/>
    <w:rsid w:val="00251E91"/>
    <w:rsid w:val="00267E56"/>
    <w:rsid w:val="00271830"/>
    <w:rsid w:val="00271AAE"/>
    <w:rsid w:val="00272F02"/>
    <w:rsid w:val="00274036"/>
    <w:rsid w:val="00274D99"/>
    <w:rsid w:val="00276870"/>
    <w:rsid w:val="00276C26"/>
    <w:rsid w:val="00277FD0"/>
    <w:rsid w:val="00281861"/>
    <w:rsid w:val="00283AE9"/>
    <w:rsid w:val="00290EDC"/>
    <w:rsid w:val="00293236"/>
    <w:rsid w:val="0029657F"/>
    <w:rsid w:val="00296C20"/>
    <w:rsid w:val="002A00B5"/>
    <w:rsid w:val="002A51BA"/>
    <w:rsid w:val="002A7CD5"/>
    <w:rsid w:val="002B0665"/>
    <w:rsid w:val="002B574E"/>
    <w:rsid w:val="002B6937"/>
    <w:rsid w:val="002B7531"/>
    <w:rsid w:val="002B7A72"/>
    <w:rsid w:val="002C4BDD"/>
    <w:rsid w:val="002C4FEE"/>
    <w:rsid w:val="002C6734"/>
    <w:rsid w:val="002C7FC2"/>
    <w:rsid w:val="002D315F"/>
    <w:rsid w:val="002D34F8"/>
    <w:rsid w:val="002D3688"/>
    <w:rsid w:val="002D5870"/>
    <w:rsid w:val="002D5D36"/>
    <w:rsid w:val="002E0D1D"/>
    <w:rsid w:val="002E3C12"/>
    <w:rsid w:val="002E3D68"/>
    <w:rsid w:val="002E4A7C"/>
    <w:rsid w:val="002E58BF"/>
    <w:rsid w:val="002E6662"/>
    <w:rsid w:val="002F3A21"/>
    <w:rsid w:val="002F3A79"/>
    <w:rsid w:val="002F534A"/>
    <w:rsid w:val="002F61A1"/>
    <w:rsid w:val="00300984"/>
    <w:rsid w:val="00302036"/>
    <w:rsid w:val="00304067"/>
    <w:rsid w:val="00307323"/>
    <w:rsid w:val="00313001"/>
    <w:rsid w:val="00314D2A"/>
    <w:rsid w:val="00315FAC"/>
    <w:rsid w:val="003160BD"/>
    <w:rsid w:val="00317709"/>
    <w:rsid w:val="003210C0"/>
    <w:rsid w:val="0032127C"/>
    <w:rsid w:val="00321748"/>
    <w:rsid w:val="0032255A"/>
    <w:rsid w:val="003266B7"/>
    <w:rsid w:val="00333A98"/>
    <w:rsid w:val="00333CD6"/>
    <w:rsid w:val="00334A72"/>
    <w:rsid w:val="00334C9D"/>
    <w:rsid w:val="00341680"/>
    <w:rsid w:val="00342CB3"/>
    <w:rsid w:val="0034466C"/>
    <w:rsid w:val="0034582D"/>
    <w:rsid w:val="00345831"/>
    <w:rsid w:val="003471BD"/>
    <w:rsid w:val="00352817"/>
    <w:rsid w:val="003535C9"/>
    <w:rsid w:val="00353CC5"/>
    <w:rsid w:val="00354DD5"/>
    <w:rsid w:val="00356B87"/>
    <w:rsid w:val="00357D52"/>
    <w:rsid w:val="0036448C"/>
    <w:rsid w:val="0036557F"/>
    <w:rsid w:val="0037339F"/>
    <w:rsid w:val="00374AC0"/>
    <w:rsid w:val="00376918"/>
    <w:rsid w:val="003777AC"/>
    <w:rsid w:val="00380F5B"/>
    <w:rsid w:val="00384FB0"/>
    <w:rsid w:val="00385EA7"/>
    <w:rsid w:val="00386E09"/>
    <w:rsid w:val="00387597"/>
    <w:rsid w:val="00392C10"/>
    <w:rsid w:val="003A05CC"/>
    <w:rsid w:val="003A306D"/>
    <w:rsid w:val="003A3A76"/>
    <w:rsid w:val="003A5AC1"/>
    <w:rsid w:val="003A6FA7"/>
    <w:rsid w:val="003A775F"/>
    <w:rsid w:val="003B026A"/>
    <w:rsid w:val="003B1BC3"/>
    <w:rsid w:val="003B3B04"/>
    <w:rsid w:val="003C2569"/>
    <w:rsid w:val="003C6108"/>
    <w:rsid w:val="003D0AD8"/>
    <w:rsid w:val="003D3926"/>
    <w:rsid w:val="003D3A1F"/>
    <w:rsid w:val="003D3DB8"/>
    <w:rsid w:val="003D4603"/>
    <w:rsid w:val="003D561A"/>
    <w:rsid w:val="003D6DEB"/>
    <w:rsid w:val="003E338F"/>
    <w:rsid w:val="003E3883"/>
    <w:rsid w:val="003E43B5"/>
    <w:rsid w:val="003F021C"/>
    <w:rsid w:val="003F0CA7"/>
    <w:rsid w:val="003F1C50"/>
    <w:rsid w:val="003F3077"/>
    <w:rsid w:val="003F667C"/>
    <w:rsid w:val="003F7BCA"/>
    <w:rsid w:val="00401C95"/>
    <w:rsid w:val="00402A9D"/>
    <w:rsid w:val="00405816"/>
    <w:rsid w:val="0041226E"/>
    <w:rsid w:val="00413336"/>
    <w:rsid w:val="00413375"/>
    <w:rsid w:val="00414F82"/>
    <w:rsid w:val="00420037"/>
    <w:rsid w:val="00420553"/>
    <w:rsid w:val="004217FF"/>
    <w:rsid w:val="004247C0"/>
    <w:rsid w:val="00424D20"/>
    <w:rsid w:val="00427EE0"/>
    <w:rsid w:val="004315DC"/>
    <w:rsid w:val="00435258"/>
    <w:rsid w:val="004412D1"/>
    <w:rsid w:val="00443C3B"/>
    <w:rsid w:val="00447501"/>
    <w:rsid w:val="00450AF1"/>
    <w:rsid w:val="004546A0"/>
    <w:rsid w:val="00456C12"/>
    <w:rsid w:val="004579E4"/>
    <w:rsid w:val="0046133C"/>
    <w:rsid w:val="00462D5F"/>
    <w:rsid w:val="0046548C"/>
    <w:rsid w:val="0046561A"/>
    <w:rsid w:val="0046715D"/>
    <w:rsid w:val="00470313"/>
    <w:rsid w:val="00470B15"/>
    <w:rsid w:val="00473163"/>
    <w:rsid w:val="00474D05"/>
    <w:rsid w:val="004752FD"/>
    <w:rsid w:val="00483008"/>
    <w:rsid w:val="00483D58"/>
    <w:rsid w:val="00486C84"/>
    <w:rsid w:val="00490EE4"/>
    <w:rsid w:val="00494B47"/>
    <w:rsid w:val="00497831"/>
    <w:rsid w:val="00497EEC"/>
    <w:rsid w:val="004B050D"/>
    <w:rsid w:val="004B5758"/>
    <w:rsid w:val="004B6197"/>
    <w:rsid w:val="004C0BB8"/>
    <w:rsid w:val="004C1BB1"/>
    <w:rsid w:val="004C3DA6"/>
    <w:rsid w:val="004C47A4"/>
    <w:rsid w:val="004C5FB7"/>
    <w:rsid w:val="004D008C"/>
    <w:rsid w:val="004D0B6F"/>
    <w:rsid w:val="004D0C99"/>
    <w:rsid w:val="004D34E7"/>
    <w:rsid w:val="004E356F"/>
    <w:rsid w:val="004E38BA"/>
    <w:rsid w:val="004E6092"/>
    <w:rsid w:val="004E65CD"/>
    <w:rsid w:val="004E6B26"/>
    <w:rsid w:val="004E732B"/>
    <w:rsid w:val="004E7747"/>
    <w:rsid w:val="004E7BD6"/>
    <w:rsid w:val="004F0E5D"/>
    <w:rsid w:val="004F2808"/>
    <w:rsid w:val="004F51E5"/>
    <w:rsid w:val="004F715D"/>
    <w:rsid w:val="00500D06"/>
    <w:rsid w:val="00502664"/>
    <w:rsid w:val="00504C19"/>
    <w:rsid w:val="00511C86"/>
    <w:rsid w:val="005141CF"/>
    <w:rsid w:val="00517F61"/>
    <w:rsid w:val="00521F94"/>
    <w:rsid w:val="005232C3"/>
    <w:rsid w:val="00525C0F"/>
    <w:rsid w:val="00532491"/>
    <w:rsid w:val="00534C44"/>
    <w:rsid w:val="00534F9C"/>
    <w:rsid w:val="00536433"/>
    <w:rsid w:val="005367BD"/>
    <w:rsid w:val="0054320A"/>
    <w:rsid w:val="0054331A"/>
    <w:rsid w:val="00543804"/>
    <w:rsid w:val="00543B99"/>
    <w:rsid w:val="005446F2"/>
    <w:rsid w:val="005502E0"/>
    <w:rsid w:val="0055056B"/>
    <w:rsid w:val="00550D70"/>
    <w:rsid w:val="0055601E"/>
    <w:rsid w:val="005578ED"/>
    <w:rsid w:val="00561A7E"/>
    <w:rsid w:val="00565BC8"/>
    <w:rsid w:val="005671A6"/>
    <w:rsid w:val="00567F49"/>
    <w:rsid w:val="00570B66"/>
    <w:rsid w:val="00570C28"/>
    <w:rsid w:val="00582B44"/>
    <w:rsid w:val="00583448"/>
    <w:rsid w:val="00584BB7"/>
    <w:rsid w:val="00586F05"/>
    <w:rsid w:val="0059180F"/>
    <w:rsid w:val="00592023"/>
    <w:rsid w:val="005A06E3"/>
    <w:rsid w:val="005A1695"/>
    <w:rsid w:val="005A1C8D"/>
    <w:rsid w:val="005A2C12"/>
    <w:rsid w:val="005A3AB9"/>
    <w:rsid w:val="005A7FAC"/>
    <w:rsid w:val="005B57D0"/>
    <w:rsid w:val="005B7889"/>
    <w:rsid w:val="005C26DC"/>
    <w:rsid w:val="005C6493"/>
    <w:rsid w:val="005D18D5"/>
    <w:rsid w:val="005D5DF3"/>
    <w:rsid w:val="005D6551"/>
    <w:rsid w:val="005E1B0A"/>
    <w:rsid w:val="005E1C90"/>
    <w:rsid w:val="005E63DB"/>
    <w:rsid w:val="005E707E"/>
    <w:rsid w:val="005E7E85"/>
    <w:rsid w:val="005F036F"/>
    <w:rsid w:val="005F0467"/>
    <w:rsid w:val="005F5BC6"/>
    <w:rsid w:val="00601BAE"/>
    <w:rsid w:val="00606590"/>
    <w:rsid w:val="00607EF0"/>
    <w:rsid w:val="00621A72"/>
    <w:rsid w:val="00622695"/>
    <w:rsid w:val="00623065"/>
    <w:rsid w:val="00623EF3"/>
    <w:rsid w:val="00626291"/>
    <w:rsid w:val="00633183"/>
    <w:rsid w:val="0063489A"/>
    <w:rsid w:val="00636207"/>
    <w:rsid w:val="00637C06"/>
    <w:rsid w:val="0064041B"/>
    <w:rsid w:val="00640530"/>
    <w:rsid w:val="00640FED"/>
    <w:rsid w:val="00650098"/>
    <w:rsid w:val="006516F9"/>
    <w:rsid w:val="00651C18"/>
    <w:rsid w:val="00653AD6"/>
    <w:rsid w:val="00654AE3"/>
    <w:rsid w:val="00657726"/>
    <w:rsid w:val="00660D97"/>
    <w:rsid w:val="0066229C"/>
    <w:rsid w:val="00663FB0"/>
    <w:rsid w:val="0066566A"/>
    <w:rsid w:val="0067094D"/>
    <w:rsid w:val="00673D6B"/>
    <w:rsid w:val="00682CA3"/>
    <w:rsid w:val="00683BE4"/>
    <w:rsid w:val="00684C93"/>
    <w:rsid w:val="00690F1C"/>
    <w:rsid w:val="00693CA7"/>
    <w:rsid w:val="00694CA4"/>
    <w:rsid w:val="00694D0C"/>
    <w:rsid w:val="0069799B"/>
    <w:rsid w:val="006A4E93"/>
    <w:rsid w:val="006A529B"/>
    <w:rsid w:val="006A7129"/>
    <w:rsid w:val="006A7820"/>
    <w:rsid w:val="006B10D9"/>
    <w:rsid w:val="006B28BF"/>
    <w:rsid w:val="006B3A86"/>
    <w:rsid w:val="006B6C90"/>
    <w:rsid w:val="006C2733"/>
    <w:rsid w:val="006C3D05"/>
    <w:rsid w:val="006C5247"/>
    <w:rsid w:val="006C61C0"/>
    <w:rsid w:val="006C6C2C"/>
    <w:rsid w:val="006C7665"/>
    <w:rsid w:val="006D05CC"/>
    <w:rsid w:val="006D216C"/>
    <w:rsid w:val="006D274A"/>
    <w:rsid w:val="006D3944"/>
    <w:rsid w:val="006D6B23"/>
    <w:rsid w:val="006D7CE7"/>
    <w:rsid w:val="006E2BCB"/>
    <w:rsid w:val="006E3606"/>
    <w:rsid w:val="006E4DFD"/>
    <w:rsid w:val="006E6A22"/>
    <w:rsid w:val="006E741B"/>
    <w:rsid w:val="006E7A72"/>
    <w:rsid w:val="006E7F97"/>
    <w:rsid w:val="006F0BDC"/>
    <w:rsid w:val="006F276F"/>
    <w:rsid w:val="006F3211"/>
    <w:rsid w:val="006F3DAF"/>
    <w:rsid w:val="006F435D"/>
    <w:rsid w:val="00700260"/>
    <w:rsid w:val="007027E5"/>
    <w:rsid w:val="00702983"/>
    <w:rsid w:val="007060B7"/>
    <w:rsid w:val="00713203"/>
    <w:rsid w:val="00713362"/>
    <w:rsid w:val="00714B0D"/>
    <w:rsid w:val="00720208"/>
    <w:rsid w:val="00721AE0"/>
    <w:rsid w:val="0072376C"/>
    <w:rsid w:val="00725FD9"/>
    <w:rsid w:val="00730B54"/>
    <w:rsid w:val="00731C77"/>
    <w:rsid w:val="007329E4"/>
    <w:rsid w:val="0073679F"/>
    <w:rsid w:val="007413FA"/>
    <w:rsid w:val="007434C1"/>
    <w:rsid w:val="00747271"/>
    <w:rsid w:val="00752D2A"/>
    <w:rsid w:val="0075480B"/>
    <w:rsid w:val="00762AD3"/>
    <w:rsid w:val="007668C9"/>
    <w:rsid w:val="00766B5A"/>
    <w:rsid w:val="00767225"/>
    <w:rsid w:val="00767D8C"/>
    <w:rsid w:val="007735AB"/>
    <w:rsid w:val="00775620"/>
    <w:rsid w:val="00776655"/>
    <w:rsid w:val="00781CFC"/>
    <w:rsid w:val="0078226B"/>
    <w:rsid w:val="00782B70"/>
    <w:rsid w:val="00783FAF"/>
    <w:rsid w:val="00785805"/>
    <w:rsid w:val="00787642"/>
    <w:rsid w:val="00790BE2"/>
    <w:rsid w:val="00792829"/>
    <w:rsid w:val="00793647"/>
    <w:rsid w:val="007A0248"/>
    <w:rsid w:val="007A05AF"/>
    <w:rsid w:val="007A06D7"/>
    <w:rsid w:val="007A17C7"/>
    <w:rsid w:val="007A359B"/>
    <w:rsid w:val="007A4647"/>
    <w:rsid w:val="007A5925"/>
    <w:rsid w:val="007B7422"/>
    <w:rsid w:val="007C1282"/>
    <w:rsid w:val="007C19EA"/>
    <w:rsid w:val="007C23B2"/>
    <w:rsid w:val="007C297F"/>
    <w:rsid w:val="007C359C"/>
    <w:rsid w:val="007D0327"/>
    <w:rsid w:val="007D093B"/>
    <w:rsid w:val="007D300C"/>
    <w:rsid w:val="007D3DBF"/>
    <w:rsid w:val="007D5195"/>
    <w:rsid w:val="007D5913"/>
    <w:rsid w:val="007D799B"/>
    <w:rsid w:val="007D79B3"/>
    <w:rsid w:val="007E14C4"/>
    <w:rsid w:val="007E2BAF"/>
    <w:rsid w:val="007E49ED"/>
    <w:rsid w:val="007E5BDF"/>
    <w:rsid w:val="007E771A"/>
    <w:rsid w:val="007F5192"/>
    <w:rsid w:val="008024F3"/>
    <w:rsid w:val="008031A7"/>
    <w:rsid w:val="00803938"/>
    <w:rsid w:val="008051DB"/>
    <w:rsid w:val="008054A2"/>
    <w:rsid w:val="00814FF9"/>
    <w:rsid w:val="008177C8"/>
    <w:rsid w:val="00821AF5"/>
    <w:rsid w:val="008237C0"/>
    <w:rsid w:val="0082745F"/>
    <w:rsid w:val="00827A91"/>
    <w:rsid w:val="00831D70"/>
    <w:rsid w:val="00843946"/>
    <w:rsid w:val="00852CB7"/>
    <w:rsid w:val="00853151"/>
    <w:rsid w:val="0085455F"/>
    <w:rsid w:val="00855854"/>
    <w:rsid w:val="008559C3"/>
    <w:rsid w:val="0085663F"/>
    <w:rsid w:val="00861E6A"/>
    <w:rsid w:val="00864CB0"/>
    <w:rsid w:val="00866BEC"/>
    <w:rsid w:val="00867EE7"/>
    <w:rsid w:val="0087089E"/>
    <w:rsid w:val="00872512"/>
    <w:rsid w:val="00874BA8"/>
    <w:rsid w:val="00880E79"/>
    <w:rsid w:val="0088115C"/>
    <w:rsid w:val="0088206A"/>
    <w:rsid w:val="008823AB"/>
    <w:rsid w:val="0088496B"/>
    <w:rsid w:val="00885E83"/>
    <w:rsid w:val="00886D63"/>
    <w:rsid w:val="00887528"/>
    <w:rsid w:val="00891C7D"/>
    <w:rsid w:val="00892BA3"/>
    <w:rsid w:val="0089324A"/>
    <w:rsid w:val="008934A7"/>
    <w:rsid w:val="00895A5D"/>
    <w:rsid w:val="008A1FAF"/>
    <w:rsid w:val="008A3788"/>
    <w:rsid w:val="008A73E1"/>
    <w:rsid w:val="008B10E9"/>
    <w:rsid w:val="008B1E31"/>
    <w:rsid w:val="008B21E5"/>
    <w:rsid w:val="008B226F"/>
    <w:rsid w:val="008B669A"/>
    <w:rsid w:val="008B6BB5"/>
    <w:rsid w:val="008B7069"/>
    <w:rsid w:val="008B7226"/>
    <w:rsid w:val="008C6A94"/>
    <w:rsid w:val="008D2C42"/>
    <w:rsid w:val="008D7F07"/>
    <w:rsid w:val="008E10E6"/>
    <w:rsid w:val="008E2077"/>
    <w:rsid w:val="008E2154"/>
    <w:rsid w:val="008E2290"/>
    <w:rsid w:val="008E4117"/>
    <w:rsid w:val="008E5310"/>
    <w:rsid w:val="008E61ED"/>
    <w:rsid w:val="008E6E60"/>
    <w:rsid w:val="008F0A20"/>
    <w:rsid w:val="008F5B1B"/>
    <w:rsid w:val="008F654A"/>
    <w:rsid w:val="009051F8"/>
    <w:rsid w:val="00905415"/>
    <w:rsid w:val="00910E75"/>
    <w:rsid w:val="00912A4A"/>
    <w:rsid w:val="00915520"/>
    <w:rsid w:val="00920968"/>
    <w:rsid w:val="00923425"/>
    <w:rsid w:val="00923440"/>
    <w:rsid w:val="00924CE3"/>
    <w:rsid w:val="0092679A"/>
    <w:rsid w:val="009302C3"/>
    <w:rsid w:val="00933A2C"/>
    <w:rsid w:val="00933AD6"/>
    <w:rsid w:val="00936DE7"/>
    <w:rsid w:val="00936F71"/>
    <w:rsid w:val="00937B3B"/>
    <w:rsid w:val="00940BAC"/>
    <w:rsid w:val="00945DA8"/>
    <w:rsid w:val="00950FCE"/>
    <w:rsid w:val="009515FE"/>
    <w:rsid w:val="0096293E"/>
    <w:rsid w:val="00964C4B"/>
    <w:rsid w:val="00965183"/>
    <w:rsid w:val="00966A92"/>
    <w:rsid w:val="009720D7"/>
    <w:rsid w:val="0099348F"/>
    <w:rsid w:val="00996EA6"/>
    <w:rsid w:val="009A43B0"/>
    <w:rsid w:val="009A5304"/>
    <w:rsid w:val="009A79CC"/>
    <w:rsid w:val="009A7C67"/>
    <w:rsid w:val="009B0F1A"/>
    <w:rsid w:val="009B28FD"/>
    <w:rsid w:val="009B2DE3"/>
    <w:rsid w:val="009B522B"/>
    <w:rsid w:val="009B6D19"/>
    <w:rsid w:val="009B7509"/>
    <w:rsid w:val="009C0996"/>
    <w:rsid w:val="009C1F98"/>
    <w:rsid w:val="009C2484"/>
    <w:rsid w:val="009C2E99"/>
    <w:rsid w:val="009C46DE"/>
    <w:rsid w:val="009C54AE"/>
    <w:rsid w:val="009D0B2D"/>
    <w:rsid w:val="009D18E7"/>
    <w:rsid w:val="009D770C"/>
    <w:rsid w:val="009E4C36"/>
    <w:rsid w:val="009E5602"/>
    <w:rsid w:val="009E5E30"/>
    <w:rsid w:val="009E6441"/>
    <w:rsid w:val="009F0498"/>
    <w:rsid w:val="009F2F8C"/>
    <w:rsid w:val="009F671C"/>
    <w:rsid w:val="00A0079E"/>
    <w:rsid w:val="00A06BCB"/>
    <w:rsid w:val="00A12A81"/>
    <w:rsid w:val="00A1306F"/>
    <w:rsid w:val="00A1347E"/>
    <w:rsid w:val="00A13CA5"/>
    <w:rsid w:val="00A14551"/>
    <w:rsid w:val="00A14C49"/>
    <w:rsid w:val="00A218B3"/>
    <w:rsid w:val="00A2315F"/>
    <w:rsid w:val="00A2317C"/>
    <w:rsid w:val="00A236FC"/>
    <w:rsid w:val="00A26B95"/>
    <w:rsid w:val="00A30772"/>
    <w:rsid w:val="00A324AA"/>
    <w:rsid w:val="00A3499D"/>
    <w:rsid w:val="00A3586A"/>
    <w:rsid w:val="00A35FC3"/>
    <w:rsid w:val="00A36D93"/>
    <w:rsid w:val="00A4044E"/>
    <w:rsid w:val="00A43067"/>
    <w:rsid w:val="00A4449C"/>
    <w:rsid w:val="00A47E0E"/>
    <w:rsid w:val="00A51EE6"/>
    <w:rsid w:val="00A52AC3"/>
    <w:rsid w:val="00A53873"/>
    <w:rsid w:val="00A6332D"/>
    <w:rsid w:val="00A64405"/>
    <w:rsid w:val="00A653D5"/>
    <w:rsid w:val="00A66231"/>
    <w:rsid w:val="00A6682C"/>
    <w:rsid w:val="00A71462"/>
    <w:rsid w:val="00A72EE3"/>
    <w:rsid w:val="00A74751"/>
    <w:rsid w:val="00A810D1"/>
    <w:rsid w:val="00A81D43"/>
    <w:rsid w:val="00A82642"/>
    <w:rsid w:val="00A8459B"/>
    <w:rsid w:val="00A8672E"/>
    <w:rsid w:val="00A86B45"/>
    <w:rsid w:val="00A90DA5"/>
    <w:rsid w:val="00A913AD"/>
    <w:rsid w:val="00A96D4D"/>
    <w:rsid w:val="00AA05C5"/>
    <w:rsid w:val="00AA0845"/>
    <w:rsid w:val="00AA1CFC"/>
    <w:rsid w:val="00AA4452"/>
    <w:rsid w:val="00AA5A17"/>
    <w:rsid w:val="00AA6774"/>
    <w:rsid w:val="00AB1610"/>
    <w:rsid w:val="00AB3911"/>
    <w:rsid w:val="00AB40B8"/>
    <w:rsid w:val="00AB7963"/>
    <w:rsid w:val="00AC0009"/>
    <w:rsid w:val="00AC2202"/>
    <w:rsid w:val="00AC2C00"/>
    <w:rsid w:val="00AC5AFF"/>
    <w:rsid w:val="00AC648F"/>
    <w:rsid w:val="00AC7E62"/>
    <w:rsid w:val="00AD0216"/>
    <w:rsid w:val="00AD1A43"/>
    <w:rsid w:val="00AD225B"/>
    <w:rsid w:val="00AD2F91"/>
    <w:rsid w:val="00AD3694"/>
    <w:rsid w:val="00AD3DD4"/>
    <w:rsid w:val="00AD4F0D"/>
    <w:rsid w:val="00AD5139"/>
    <w:rsid w:val="00AD5EFA"/>
    <w:rsid w:val="00AD7469"/>
    <w:rsid w:val="00AE16D1"/>
    <w:rsid w:val="00AE206D"/>
    <w:rsid w:val="00AE3C92"/>
    <w:rsid w:val="00AE60F8"/>
    <w:rsid w:val="00AF5AD0"/>
    <w:rsid w:val="00B015A7"/>
    <w:rsid w:val="00B03BC3"/>
    <w:rsid w:val="00B04748"/>
    <w:rsid w:val="00B05AF4"/>
    <w:rsid w:val="00B0698B"/>
    <w:rsid w:val="00B13C15"/>
    <w:rsid w:val="00B17D00"/>
    <w:rsid w:val="00B215D7"/>
    <w:rsid w:val="00B2557C"/>
    <w:rsid w:val="00B32AD3"/>
    <w:rsid w:val="00B3333A"/>
    <w:rsid w:val="00B33915"/>
    <w:rsid w:val="00B36F56"/>
    <w:rsid w:val="00B4298C"/>
    <w:rsid w:val="00B43C3B"/>
    <w:rsid w:val="00B449BC"/>
    <w:rsid w:val="00B473AC"/>
    <w:rsid w:val="00B50038"/>
    <w:rsid w:val="00B504FA"/>
    <w:rsid w:val="00B562BB"/>
    <w:rsid w:val="00B64C6D"/>
    <w:rsid w:val="00B6577C"/>
    <w:rsid w:val="00B66004"/>
    <w:rsid w:val="00B660EF"/>
    <w:rsid w:val="00B67C54"/>
    <w:rsid w:val="00B70FA1"/>
    <w:rsid w:val="00B71A8C"/>
    <w:rsid w:val="00B71B85"/>
    <w:rsid w:val="00B769C2"/>
    <w:rsid w:val="00B81210"/>
    <w:rsid w:val="00B81F64"/>
    <w:rsid w:val="00B82124"/>
    <w:rsid w:val="00B84189"/>
    <w:rsid w:val="00B903E4"/>
    <w:rsid w:val="00B90C05"/>
    <w:rsid w:val="00B933FC"/>
    <w:rsid w:val="00B94F99"/>
    <w:rsid w:val="00B950ED"/>
    <w:rsid w:val="00BA51B1"/>
    <w:rsid w:val="00BA59D5"/>
    <w:rsid w:val="00BB1678"/>
    <w:rsid w:val="00BB47D2"/>
    <w:rsid w:val="00BB5148"/>
    <w:rsid w:val="00BC08DF"/>
    <w:rsid w:val="00BC1969"/>
    <w:rsid w:val="00BC4B02"/>
    <w:rsid w:val="00BC5FC1"/>
    <w:rsid w:val="00BD097C"/>
    <w:rsid w:val="00BD114D"/>
    <w:rsid w:val="00BD2951"/>
    <w:rsid w:val="00BD3D86"/>
    <w:rsid w:val="00BD44D6"/>
    <w:rsid w:val="00BD4E5C"/>
    <w:rsid w:val="00BE0307"/>
    <w:rsid w:val="00BE0770"/>
    <w:rsid w:val="00BE0EB7"/>
    <w:rsid w:val="00BE240B"/>
    <w:rsid w:val="00BE2DBD"/>
    <w:rsid w:val="00BE3571"/>
    <w:rsid w:val="00BF00D8"/>
    <w:rsid w:val="00BF0894"/>
    <w:rsid w:val="00BF1B2D"/>
    <w:rsid w:val="00BF298E"/>
    <w:rsid w:val="00BF7C6F"/>
    <w:rsid w:val="00C00AF5"/>
    <w:rsid w:val="00C00C66"/>
    <w:rsid w:val="00C041A6"/>
    <w:rsid w:val="00C05D41"/>
    <w:rsid w:val="00C105A8"/>
    <w:rsid w:val="00C10B83"/>
    <w:rsid w:val="00C12C50"/>
    <w:rsid w:val="00C144E6"/>
    <w:rsid w:val="00C1562C"/>
    <w:rsid w:val="00C209B9"/>
    <w:rsid w:val="00C22E5F"/>
    <w:rsid w:val="00C2356C"/>
    <w:rsid w:val="00C23D50"/>
    <w:rsid w:val="00C254E7"/>
    <w:rsid w:val="00C25A18"/>
    <w:rsid w:val="00C26741"/>
    <w:rsid w:val="00C31348"/>
    <w:rsid w:val="00C32E18"/>
    <w:rsid w:val="00C41327"/>
    <w:rsid w:val="00C4146E"/>
    <w:rsid w:val="00C4156B"/>
    <w:rsid w:val="00C43350"/>
    <w:rsid w:val="00C43D25"/>
    <w:rsid w:val="00C44EE3"/>
    <w:rsid w:val="00C45D3B"/>
    <w:rsid w:val="00C51E99"/>
    <w:rsid w:val="00C522F2"/>
    <w:rsid w:val="00C56931"/>
    <w:rsid w:val="00C6621C"/>
    <w:rsid w:val="00C66B44"/>
    <w:rsid w:val="00C704FE"/>
    <w:rsid w:val="00C73E52"/>
    <w:rsid w:val="00C7577B"/>
    <w:rsid w:val="00C7653F"/>
    <w:rsid w:val="00C8458F"/>
    <w:rsid w:val="00C91846"/>
    <w:rsid w:val="00C95771"/>
    <w:rsid w:val="00C96D24"/>
    <w:rsid w:val="00CA041D"/>
    <w:rsid w:val="00CA3581"/>
    <w:rsid w:val="00CA6D52"/>
    <w:rsid w:val="00CB1664"/>
    <w:rsid w:val="00CB3BFA"/>
    <w:rsid w:val="00CB6E3D"/>
    <w:rsid w:val="00CB75A0"/>
    <w:rsid w:val="00CC1524"/>
    <w:rsid w:val="00CC48C0"/>
    <w:rsid w:val="00CC6647"/>
    <w:rsid w:val="00CC766C"/>
    <w:rsid w:val="00CD0967"/>
    <w:rsid w:val="00CD2C5A"/>
    <w:rsid w:val="00CD30AE"/>
    <w:rsid w:val="00CD4BA0"/>
    <w:rsid w:val="00CE01EB"/>
    <w:rsid w:val="00CE0897"/>
    <w:rsid w:val="00CE4A53"/>
    <w:rsid w:val="00CE4C87"/>
    <w:rsid w:val="00CF1F26"/>
    <w:rsid w:val="00CF7876"/>
    <w:rsid w:val="00D00A50"/>
    <w:rsid w:val="00D015FC"/>
    <w:rsid w:val="00D05C16"/>
    <w:rsid w:val="00D0621F"/>
    <w:rsid w:val="00D11FB1"/>
    <w:rsid w:val="00D122BE"/>
    <w:rsid w:val="00D16661"/>
    <w:rsid w:val="00D21107"/>
    <w:rsid w:val="00D21800"/>
    <w:rsid w:val="00D30DA6"/>
    <w:rsid w:val="00D311CD"/>
    <w:rsid w:val="00D33C5E"/>
    <w:rsid w:val="00D356C4"/>
    <w:rsid w:val="00D35B64"/>
    <w:rsid w:val="00D375E6"/>
    <w:rsid w:val="00D42DAD"/>
    <w:rsid w:val="00D430BF"/>
    <w:rsid w:val="00D433AD"/>
    <w:rsid w:val="00D441E1"/>
    <w:rsid w:val="00D467A0"/>
    <w:rsid w:val="00D47589"/>
    <w:rsid w:val="00D52901"/>
    <w:rsid w:val="00D56A62"/>
    <w:rsid w:val="00D638D3"/>
    <w:rsid w:val="00D64FB6"/>
    <w:rsid w:val="00D70366"/>
    <w:rsid w:val="00D7087D"/>
    <w:rsid w:val="00D709D8"/>
    <w:rsid w:val="00D71442"/>
    <w:rsid w:val="00D721B5"/>
    <w:rsid w:val="00D726D8"/>
    <w:rsid w:val="00D74DE6"/>
    <w:rsid w:val="00D76FF1"/>
    <w:rsid w:val="00D81FCA"/>
    <w:rsid w:val="00D8301E"/>
    <w:rsid w:val="00D83B82"/>
    <w:rsid w:val="00D85148"/>
    <w:rsid w:val="00D90423"/>
    <w:rsid w:val="00D90743"/>
    <w:rsid w:val="00D91CEA"/>
    <w:rsid w:val="00DA103F"/>
    <w:rsid w:val="00DA3993"/>
    <w:rsid w:val="00DA41FF"/>
    <w:rsid w:val="00DA589A"/>
    <w:rsid w:val="00DB1979"/>
    <w:rsid w:val="00DB204E"/>
    <w:rsid w:val="00DB2610"/>
    <w:rsid w:val="00DC7F34"/>
    <w:rsid w:val="00DD0915"/>
    <w:rsid w:val="00DD15DD"/>
    <w:rsid w:val="00DD3CFC"/>
    <w:rsid w:val="00DD4725"/>
    <w:rsid w:val="00DD5EF1"/>
    <w:rsid w:val="00DD7240"/>
    <w:rsid w:val="00DE330C"/>
    <w:rsid w:val="00DE37F4"/>
    <w:rsid w:val="00DE65D5"/>
    <w:rsid w:val="00DF06AC"/>
    <w:rsid w:val="00DF2325"/>
    <w:rsid w:val="00DF26E1"/>
    <w:rsid w:val="00DF4029"/>
    <w:rsid w:val="00DF4B57"/>
    <w:rsid w:val="00DF681C"/>
    <w:rsid w:val="00DF7AEF"/>
    <w:rsid w:val="00DF7F47"/>
    <w:rsid w:val="00E11E0F"/>
    <w:rsid w:val="00E133FB"/>
    <w:rsid w:val="00E134F6"/>
    <w:rsid w:val="00E14C68"/>
    <w:rsid w:val="00E14D6E"/>
    <w:rsid w:val="00E15DFF"/>
    <w:rsid w:val="00E200C2"/>
    <w:rsid w:val="00E20908"/>
    <w:rsid w:val="00E2144E"/>
    <w:rsid w:val="00E23D64"/>
    <w:rsid w:val="00E253AA"/>
    <w:rsid w:val="00E35901"/>
    <w:rsid w:val="00E362FF"/>
    <w:rsid w:val="00E37B0D"/>
    <w:rsid w:val="00E42064"/>
    <w:rsid w:val="00E43286"/>
    <w:rsid w:val="00E43A35"/>
    <w:rsid w:val="00E456F1"/>
    <w:rsid w:val="00E46F58"/>
    <w:rsid w:val="00E50E14"/>
    <w:rsid w:val="00E52676"/>
    <w:rsid w:val="00E52AF4"/>
    <w:rsid w:val="00E5559E"/>
    <w:rsid w:val="00E6080C"/>
    <w:rsid w:val="00E615B2"/>
    <w:rsid w:val="00E63CFD"/>
    <w:rsid w:val="00E64AB7"/>
    <w:rsid w:val="00E65C0D"/>
    <w:rsid w:val="00E6674F"/>
    <w:rsid w:val="00E67A4F"/>
    <w:rsid w:val="00E71CEE"/>
    <w:rsid w:val="00E735DB"/>
    <w:rsid w:val="00E752F6"/>
    <w:rsid w:val="00E81990"/>
    <w:rsid w:val="00E857E2"/>
    <w:rsid w:val="00E85FE0"/>
    <w:rsid w:val="00E877CE"/>
    <w:rsid w:val="00E87A20"/>
    <w:rsid w:val="00E90215"/>
    <w:rsid w:val="00E907BF"/>
    <w:rsid w:val="00E90D0D"/>
    <w:rsid w:val="00E93F39"/>
    <w:rsid w:val="00EA031E"/>
    <w:rsid w:val="00EA4C45"/>
    <w:rsid w:val="00EA56B1"/>
    <w:rsid w:val="00EA7756"/>
    <w:rsid w:val="00EB34B0"/>
    <w:rsid w:val="00EB56ED"/>
    <w:rsid w:val="00EB6804"/>
    <w:rsid w:val="00EB69C8"/>
    <w:rsid w:val="00EB6A26"/>
    <w:rsid w:val="00EC202C"/>
    <w:rsid w:val="00ED09AA"/>
    <w:rsid w:val="00ED4601"/>
    <w:rsid w:val="00ED7983"/>
    <w:rsid w:val="00EE027D"/>
    <w:rsid w:val="00EE031C"/>
    <w:rsid w:val="00EE0FDB"/>
    <w:rsid w:val="00EE48D0"/>
    <w:rsid w:val="00EE53CC"/>
    <w:rsid w:val="00EF21C6"/>
    <w:rsid w:val="00EF3069"/>
    <w:rsid w:val="00EF4AC7"/>
    <w:rsid w:val="00EF5281"/>
    <w:rsid w:val="00EF6D7E"/>
    <w:rsid w:val="00F03327"/>
    <w:rsid w:val="00F0351E"/>
    <w:rsid w:val="00F0438E"/>
    <w:rsid w:val="00F058DC"/>
    <w:rsid w:val="00F07B8A"/>
    <w:rsid w:val="00F1328C"/>
    <w:rsid w:val="00F135F5"/>
    <w:rsid w:val="00F142DA"/>
    <w:rsid w:val="00F16D91"/>
    <w:rsid w:val="00F17E54"/>
    <w:rsid w:val="00F17E91"/>
    <w:rsid w:val="00F30EB0"/>
    <w:rsid w:val="00F36229"/>
    <w:rsid w:val="00F377AA"/>
    <w:rsid w:val="00F46CC7"/>
    <w:rsid w:val="00F508D2"/>
    <w:rsid w:val="00F5155D"/>
    <w:rsid w:val="00F536C9"/>
    <w:rsid w:val="00F5582E"/>
    <w:rsid w:val="00F63433"/>
    <w:rsid w:val="00F66251"/>
    <w:rsid w:val="00F6669E"/>
    <w:rsid w:val="00F71EED"/>
    <w:rsid w:val="00F73DE3"/>
    <w:rsid w:val="00F75E6E"/>
    <w:rsid w:val="00F77904"/>
    <w:rsid w:val="00F81FCB"/>
    <w:rsid w:val="00F83965"/>
    <w:rsid w:val="00F918E5"/>
    <w:rsid w:val="00F9498F"/>
    <w:rsid w:val="00FA0B2D"/>
    <w:rsid w:val="00FA2FAA"/>
    <w:rsid w:val="00FA5DAF"/>
    <w:rsid w:val="00FA622D"/>
    <w:rsid w:val="00FA6513"/>
    <w:rsid w:val="00FA7529"/>
    <w:rsid w:val="00FA7C02"/>
    <w:rsid w:val="00FB0304"/>
    <w:rsid w:val="00FB0C56"/>
    <w:rsid w:val="00FB25EA"/>
    <w:rsid w:val="00FB2C8B"/>
    <w:rsid w:val="00FB3341"/>
    <w:rsid w:val="00FB6FA3"/>
    <w:rsid w:val="00FB7FCA"/>
    <w:rsid w:val="00FC2A11"/>
    <w:rsid w:val="00FC3129"/>
    <w:rsid w:val="00FD172A"/>
    <w:rsid w:val="00FD2C03"/>
    <w:rsid w:val="00FD3EE7"/>
    <w:rsid w:val="00FD75C6"/>
    <w:rsid w:val="00FE04C5"/>
    <w:rsid w:val="00FE17D6"/>
    <w:rsid w:val="00FE368F"/>
    <w:rsid w:val="00FF02E6"/>
    <w:rsid w:val="00FF096B"/>
    <w:rsid w:val="00FF0A23"/>
    <w:rsid w:val="00FF3593"/>
    <w:rsid w:val="00FF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3E52"/>
    <w:pPr>
      <w:tabs>
        <w:tab w:val="center" w:pos="4680"/>
        <w:tab w:val="right" w:pos="9360"/>
      </w:tabs>
    </w:pPr>
  </w:style>
  <w:style w:type="character" w:customStyle="1" w:styleId="HeaderChar">
    <w:name w:val="Header Char"/>
    <w:basedOn w:val="DefaultParagraphFont"/>
    <w:link w:val="Header"/>
    <w:uiPriority w:val="99"/>
    <w:semiHidden/>
    <w:rsid w:val="00C73E52"/>
  </w:style>
  <w:style w:type="paragraph" w:styleId="Footer">
    <w:name w:val="footer"/>
    <w:basedOn w:val="Normal"/>
    <w:link w:val="FooterChar"/>
    <w:uiPriority w:val="99"/>
    <w:unhideWhenUsed/>
    <w:rsid w:val="00C73E52"/>
    <w:pPr>
      <w:tabs>
        <w:tab w:val="center" w:pos="4680"/>
        <w:tab w:val="right" w:pos="9360"/>
      </w:tabs>
    </w:pPr>
  </w:style>
  <w:style w:type="character" w:customStyle="1" w:styleId="FooterChar">
    <w:name w:val="Footer Char"/>
    <w:basedOn w:val="DefaultParagraphFont"/>
    <w:link w:val="Footer"/>
    <w:uiPriority w:val="99"/>
    <w:rsid w:val="00C73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3E52"/>
    <w:pPr>
      <w:tabs>
        <w:tab w:val="center" w:pos="4680"/>
        <w:tab w:val="right" w:pos="9360"/>
      </w:tabs>
    </w:pPr>
  </w:style>
  <w:style w:type="character" w:customStyle="1" w:styleId="HeaderChar">
    <w:name w:val="Header Char"/>
    <w:basedOn w:val="DefaultParagraphFont"/>
    <w:link w:val="Header"/>
    <w:uiPriority w:val="99"/>
    <w:semiHidden/>
    <w:rsid w:val="00C73E52"/>
  </w:style>
  <w:style w:type="paragraph" w:styleId="Footer">
    <w:name w:val="footer"/>
    <w:basedOn w:val="Normal"/>
    <w:link w:val="FooterChar"/>
    <w:uiPriority w:val="99"/>
    <w:unhideWhenUsed/>
    <w:rsid w:val="00C73E52"/>
    <w:pPr>
      <w:tabs>
        <w:tab w:val="center" w:pos="4680"/>
        <w:tab w:val="right" w:pos="9360"/>
      </w:tabs>
    </w:pPr>
  </w:style>
  <w:style w:type="character" w:customStyle="1" w:styleId="FooterChar">
    <w:name w:val="Footer Char"/>
    <w:basedOn w:val="DefaultParagraphFont"/>
    <w:link w:val="Footer"/>
    <w:uiPriority w:val="99"/>
    <w:rsid w:val="00C73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08256">
      <w:bodyDiv w:val="1"/>
      <w:marLeft w:val="0"/>
      <w:marRight w:val="0"/>
      <w:marTop w:val="0"/>
      <w:marBottom w:val="0"/>
      <w:divBdr>
        <w:top w:val="none" w:sz="0" w:space="0" w:color="auto"/>
        <w:left w:val="none" w:sz="0" w:space="0" w:color="auto"/>
        <w:bottom w:val="none" w:sz="0" w:space="0" w:color="auto"/>
        <w:right w:val="none" w:sz="0" w:space="0" w:color="auto"/>
      </w:divBdr>
    </w:div>
    <w:div w:id="6842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2</cp:revision>
  <dcterms:created xsi:type="dcterms:W3CDTF">2014-11-07T22:36:00Z</dcterms:created>
  <dcterms:modified xsi:type="dcterms:W3CDTF">2014-11-07T22:36:00Z</dcterms:modified>
</cp:coreProperties>
</file>