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35" w:rsidRPr="004104F1" w:rsidRDefault="00A11C35" w:rsidP="00A11C35">
      <w:pPr>
        <w:jc w:val="center"/>
        <w:rPr>
          <w:rFonts w:cs="Arial"/>
          <w:b/>
          <w:szCs w:val="20"/>
        </w:rPr>
      </w:pPr>
      <w:r w:rsidRPr="004104F1">
        <w:rPr>
          <w:rFonts w:cs="Arial"/>
          <w:b/>
          <w:szCs w:val="20"/>
        </w:rPr>
        <w:t>SPECIAL PROVISIONS</w:t>
      </w:r>
    </w:p>
    <w:p w:rsidR="00A11C35" w:rsidRPr="00C33094" w:rsidRDefault="00A11C35" w:rsidP="00A11C35">
      <w:pPr>
        <w:rPr>
          <w:rFonts w:cs="Arial"/>
        </w:rPr>
      </w:pPr>
    </w:p>
    <w:p w:rsidR="00A11C35" w:rsidRPr="00C33094" w:rsidRDefault="00A11C35" w:rsidP="00A11C35">
      <w:pPr>
        <w:numPr>
          <w:ilvl w:val="0"/>
          <w:numId w:val="2"/>
        </w:numPr>
        <w:rPr>
          <w:rFonts w:cs="Arial"/>
        </w:rPr>
      </w:pPr>
      <w:r>
        <w:rPr>
          <w:rFonts w:cs="Arial"/>
        </w:rPr>
        <w:t>The</w:t>
      </w:r>
      <w:r w:rsidRPr="00C33094">
        <w:rPr>
          <w:rFonts w:cs="Arial"/>
        </w:rPr>
        <w:t>s</w:t>
      </w:r>
      <w:r>
        <w:rPr>
          <w:rFonts w:cs="Arial"/>
        </w:rPr>
        <w:t xml:space="preserve">e contracts are established </w:t>
      </w:r>
      <w:r w:rsidRPr="00C33094">
        <w:rPr>
          <w:rFonts w:cs="Arial"/>
        </w:rPr>
        <w:t>to furnish Excavating and Earthmoving Services to the Byron Walker Wildlife Area, 8685 West Hwy 54, Cunningham, Kansas  67035, and Sand Hills State Park, 4207 E. 56</w:t>
      </w:r>
      <w:r w:rsidRPr="00C33094">
        <w:rPr>
          <w:rFonts w:cs="Arial"/>
          <w:vertAlign w:val="superscript"/>
        </w:rPr>
        <w:t>th</w:t>
      </w:r>
      <w:r w:rsidRPr="00C33094">
        <w:rPr>
          <w:rFonts w:cs="Arial"/>
        </w:rPr>
        <w:t>, Hutchinson, KS  67502.</w:t>
      </w:r>
    </w:p>
    <w:p w:rsidR="00A11C35" w:rsidRPr="00C33094" w:rsidRDefault="00A11C35" w:rsidP="00A11C35">
      <w:pPr>
        <w:tabs>
          <w:tab w:val="left" w:pos="720"/>
        </w:tabs>
      </w:pPr>
    </w:p>
    <w:p w:rsidR="00A11C35" w:rsidRPr="00C33094" w:rsidRDefault="00A11C35" w:rsidP="00A11C35">
      <w:pPr>
        <w:widowControl/>
        <w:numPr>
          <w:ilvl w:val="0"/>
          <w:numId w:val="2"/>
        </w:numPr>
      </w:pPr>
      <w:r>
        <w:t>Local Wildlife Area</w:t>
      </w:r>
      <w:r w:rsidRPr="00C33094">
        <w:t xml:space="preserve"> contact</w:t>
      </w:r>
      <w:r>
        <w:t xml:space="preserve"> is</w:t>
      </w:r>
      <w:r w:rsidRPr="00C33094">
        <w:t xml:space="preserve"> Troy Smith, Area Manager at:  620-532-3242.</w:t>
      </w:r>
    </w:p>
    <w:p w:rsidR="00A11C35" w:rsidRPr="00C33094" w:rsidRDefault="00A11C35" w:rsidP="00A11C35">
      <w:pPr>
        <w:rPr>
          <w:u w:val="single"/>
        </w:rPr>
      </w:pPr>
    </w:p>
    <w:p w:rsidR="00A11C35" w:rsidRPr="00C33094" w:rsidRDefault="00A11C35" w:rsidP="00A11C35">
      <w:pPr>
        <w:widowControl/>
        <w:numPr>
          <w:ilvl w:val="0"/>
          <w:numId w:val="2"/>
        </w:numPr>
      </w:pPr>
      <w:r w:rsidRPr="00C33094">
        <w:rPr>
          <w:b/>
          <w:u w:val="single"/>
        </w:rPr>
        <w:t>Period of Contract</w:t>
      </w:r>
      <w:r w:rsidRPr="00C33094">
        <w:rPr>
          <w:b/>
        </w:rPr>
        <w:t>:</w:t>
      </w:r>
      <w:r w:rsidRPr="00C33094">
        <w:t xml:space="preserve">  February 1, 2015 through January 31, 2020.</w:t>
      </w:r>
    </w:p>
    <w:p w:rsidR="00A11C35" w:rsidRPr="00C33094" w:rsidRDefault="00A11C35" w:rsidP="00A11C35"/>
    <w:p w:rsidR="00A11C35" w:rsidRPr="00C33094" w:rsidRDefault="00A11C35" w:rsidP="004104F1">
      <w:pPr>
        <w:widowControl/>
        <w:numPr>
          <w:ilvl w:val="0"/>
          <w:numId w:val="2"/>
        </w:numPr>
      </w:pPr>
      <w:r w:rsidRPr="00C33094">
        <w:rPr>
          <w:b/>
          <w:u w:val="single"/>
        </w:rPr>
        <w:t>Termination</w:t>
      </w:r>
      <w:r w:rsidRPr="00C33094">
        <w:rPr>
          <w:b/>
        </w:rPr>
        <w:t>:</w:t>
      </w:r>
      <w:r w:rsidRPr="00C33094">
        <w:t xml:space="preserve">  This contract may be terminated by either party, without cause, on January 31</w:t>
      </w:r>
      <w:r w:rsidRPr="00C33094">
        <w:rPr>
          <w:vertAlign w:val="superscript"/>
        </w:rPr>
        <w:t>st</w:t>
      </w:r>
      <w:r w:rsidRPr="00C33094">
        <w:t xml:space="preserve"> of any year during the contract period with sixty (60) days prior written notice to the Procurement officer.</w:t>
      </w:r>
    </w:p>
    <w:p w:rsidR="00A11C35" w:rsidRPr="00C33094" w:rsidRDefault="00A11C35" w:rsidP="00A11C35"/>
    <w:p w:rsidR="00A11C35" w:rsidRPr="00C33094" w:rsidRDefault="00A11C35" w:rsidP="00A11C35">
      <w:pPr>
        <w:widowControl/>
        <w:numPr>
          <w:ilvl w:val="0"/>
          <w:numId w:val="2"/>
        </w:numPr>
      </w:pPr>
      <w:r w:rsidRPr="00C33094">
        <w:t>Contractor shall furnish to Wildlife and Parks proof of Public Liability, Property Damage and Workman’s Compensation Insurance prior to commencement of work.</w:t>
      </w:r>
    </w:p>
    <w:p w:rsidR="00A11C35" w:rsidRPr="00C33094" w:rsidRDefault="00A11C35" w:rsidP="00A11C35">
      <w:pPr>
        <w:tabs>
          <w:tab w:val="left" w:pos="720"/>
        </w:tabs>
      </w:pPr>
    </w:p>
    <w:p w:rsidR="00A11C35" w:rsidRPr="00C33094" w:rsidRDefault="00A11C35" w:rsidP="00A11C35">
      <w:pPr>
        <w:widowControl/>
        <w:numPr>
          <w:ilvl w:val="0"/>
          <w:numId w:val="2"/>
        </w:numPr>
        <w:rPr>
          <w:szCs w:val="20"/>
        </w:rPr>
      </w:pPr>
      <w:r w:rsidRPr="00C33094">
        <w:rPr>
          <w:szCs w:val="20"/>
        </w:rPr>
        <w:t>Payment will be made periodically but at least monthly on receipt of an approved invoice clearly showing the da</w:t>
      </w:r>
      <w:r>
        <w:rPr>
          <w:szCs w:val="20"/>
        </w:rPr>
        <w:t>t</w:t>
      </w:r>
      <w:r w:rsidRPr="00C33094">
        <w:rPr>
          <w:szCs w:val="20"/>
        </w:rPr>
        <w:t>es and hours of work.</w:t>
      </w:r>
    </w:p>
    <w:p w:rsidR="00A11C35" w:rsidRPr="00C33094" w:rsidRDefault="00A11C35" w:rsidP="00A11C35"/>
    <w:p w:rsidR="00A11C35" w:rsidRPr="00C33094" w:rsidRDefault="00A11C35" w:rsidP="00A11C35">
      <w:pPr>
        <w:widowControl/>
        <w:numPr>
          <w:ilvl w:val="0"/>
          <w:numId w:val="2"/>
        </w:numPr>
        <w:rPr>
          <w:b/>
        </w:rPr>
      </w:pPr>
      <w:r w:rsidRPr="00C33094">
        <w:rPr>
          <w:b/>
          <w:u w:val="single"/>
        </w:rPr>
        <w:t>Scope of Excavating Services</w:t>
      </w:r>
      <w:r w:rsidRPr="00C33094">
        <w:rPr>
          <w:b/>
        </w:rPr>
        <w:t xml:space="preserve">:  </w:t>
      </w:r>
    </w:p>
    <w:p w:rsidR="00A11C35" w:rsidRPr="00C33094" w:rsidRDefault="00A11C35" w:rsidP="00A11C35"/>
    <w:p w:rsidR="00A11C35" w:rsidRPr="00C33094" w:rsidRDefault="00A11C35" w:rsidP="004104F1">
      <w:pPr>
        <w:ind w:left="1440" w:hanging="720"/>
      </w:pPr>
      <w:r w:rsidRPr="00C33094">
        <w:t>A.</w:t>
      </w:r>
      <w:r w:rsidRPr="00C33094">
        <w:tab/>
        <w:t>Contract for equipment listed for a wide variety of applications including but not excluded to, road repair and construction, pond repair and construction, timber removal, terrace/water way repair and construction, storm damage and flood repairs, pond and dike construction. Road blading is the primary activity being contracted.</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B.</w:t>
      </w:r>
      <w:r w:rsidRPr="00C33094">
        <w:tab/>
        <w:t>Contract is for equipment and operator on an hourly basis.  Contractor will be allowed a four (4) hour minimum per call.  No other charges will be allowed.</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C.</w:t>
      </w:r>
      <w:r w:rsidRPr="00C33094">
        <w:tab/>
        <w:t>Contract is based on an as needed basis and funding availability of the agency.  There is no minimum amount of equipment hours expressed or implied.  In fact some years may see little or no use of heavy equipment, the yearly hours listed should be considered the estimated amount in any given year.</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D.</w:t>
      </w:r>
      <w:r w:rsidRPr="00C33094">
        <w:tab/>
        <w:t>Emergency repairs due to storm or flood and normal routine maintenance of roads are the primary reasons for this contract.  However development projects may occur during the contract period.</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E.</w:t>
      </w:r>
      <w:r w:rsidRPr="00C33094">
        <w:tab/>
        <w:t xml:space="preserve">Contractor may if requested by this agency and if willing to do so, </w:t>
      </w:r>
      <w:r>
        <w:t>operate his equipment at his pricing</w:t>
      </w:r>
      <w:r w:rsidRPr="00C33094">
        <w:t xml:space="preserve"> rate on other projects in the area.  Other </w:t>
      </w:r>
      <w:proofErr w:type="gramStart"/>
      <w:r w:rsidRPr="00C33094">
        <w:t>projects are not required to utilize this contractor nor is</w:t>
      </w:r>
      <w:proofErr w:type="gramEnd"/>
      <w:r w:rsidRPr="00C33094">
        <w:t xml:space="preserve"> the contractor obligated to honor their requests.  Other possible locations could be Pratt Sand Hills, Texas Lake, and Isabel Wetlands Wildlife Areas.</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F.</w:t>
      </w:r>
      <w:r w:rsidRPr="00C33094">
        <w:tab/>
        <w:t xml:space="preserve">Contractor is obligated to respond to the needs </w:t>
      </w:r>
      <w:proofErr w:type="gramStart"/>
      <w:r w:rsidRPr="00C33094">
        <w:t>of  Byron</w:t>
      </w:r>
      <w:proofErr w:type="gramEnd"/>
      <w:r w:rsidRPr="00C33094">
        <w:t xml:space="preserve"> Walker Wildlife Area or Sand Hills State Park.  The contractor will receive his instructions from and be accountable to the property manager on the property the work is being performed on.</w:t>
      </w:r>
    </w:p>
    <w:p w:rsidR="00A11C35" w:rsidRPr="00C33094" w:rsidRDefault="00A11C35" w:rsidP="00A11C35">
      <w:pPr>
        <w:tabs>
          <w:tab w:val="left" w:pos="720"/>
          <w:tab w:val="left" w:pos="1440"/>
          <w:tab w:val="left" w:pos="2160"/>
        </w:tabs>
      </w:pPr>
    </w:p>
    <w:p w:rsidR="00A11C35" w:rsidRPr="00C33094" w:rsidRDefault="00A11C35" w:rsidP="004104F1">
      <w:pPr>
        <w:ind w:left="2160" w:hanging="720"/>
      </w:pPr>
      <w:r w:rsidRPr="00C33094">
        <w:t>1.</w:t>
      </w:r>
      <w:r w:rsidRPr="00C33094">
        <w:tab/>
        <w:t>Contractor shall be familiar with Byron Walker Wildlife Area and be able to do the work with a minimum of direct supervision.</w:t>
      </w:r>
    </w:p>
    <w:p w:rsidR="00A11C35" w:rsidRPr="00C33094" w:rsidRDefault="00A11C35" w:rsidP="00A11C35">
      <w:pPr>
        <w:tabs>
          <w:tab w:val="left" w:pos="720"/>
          <w:tab w:val="left" w:pos="1440"/>
          <w:tab w:val="left" w:pos="2160"/>
        </w:tabs>
      </w:pPr>
    </w:p>
    <w:p w:rsidR="00A11C35" w:rsidRPr="00C33094" w:rsidRDefault="00A11C35" w:rsidP="004104F1">
      <w:pPr>
        <w:ind w:left="2160" w:hanging="720"/>
      </w:pPr>
      <w:r w:rsidRPr="00C33094">
        <w:t>2.</w:t>
      </w:r>
      <w:r w:rsidRPr="00C33094">
        <w:tab/>
        <w:t xml:space="preserve">Contractor must be able to respond to emergency situations within 48 hours and be able to respond to normal requests within 20 </w:t>
      </w:r>
      <w:proofErr w:type="spellStart"/>
      <w:r w:rsidRPr="00C33094">
        <w:t>days notice</w:t>
      </w:r>
      <w:proofErr w:type="spellEnd"/>
      <w:r w:rsidRPr="00C33094">
        <w:t>.</w:t>
      </w:r>
    </w:p>
    <w:p w:rsidR="00A11C35" w:rsidRPr="00C33094" w:rsidRDefault="00A11C35" w:rsidP="00A11C35">
      <w:pPr>
        <w:tabs>
          <w:tab w:val="left" w:pos="720"/>
          <w:tab w:val="left" w:pos="1440"/>
          <w:tab w:val="left" w:pos="2160"/>
        </w:tabs>
      </w:pPr>
    </w:p>
    <w:p w:rsidR="00A11C35" w:rsidRPr="00C33094" w:rsidRDefault="00A11C35" w:rsidP="004104F1">
      <w:pPr>
        <w:ind w:left="2160" w:hanging="720"/>
      </w:pPr>
      <w:r w:rsidRPr="00C33094">
        <w:t>3.</w:t>
      </w:r>
      <w:r w:rsidRPr="00C33094">
        <w:tab/>
        <w:t xml:space="preserve">Contractor will be paid after work is performed, and will document </w:t>
      </w:r>
      <w:proofErr w:type="gramStart"/>
      <w:r w:rsidRPr="00C33094">
        <w:t>hours  as</w:t>
      </w:r>
      <w:proofErr w:type="gramEnd"/>
      <w:r w:rsidRPr="00C33094">
        <w:t xml:space="preserve"> required by the property manager.</w:t>
      </w:r>
    </w:p>
    <w:p w:rsidR="00A11C35" w:rsidRPr="00C33094" w:rsidRDefault="00A11C35" w:rsidP="00A11C35">
      <w:pPr>
        <w:tabs>
          <w:tab w:val="left" w:pos="720"/>
          <w:tab w:val="left" w:pos="1440"/>
          <w:tab w:val="left" w:pos="2160"/>
        </w:tabs>
      </w:pPr>
    </w:p>
    <w:p w:rsidR="00A11C35" w:rsidRPr="00C33094" w:rsidRDefault="00A11C35" w:rsidP="004104F1">
      <w:pPr>
        <w:ind w:left="1440" w:hanging="720"/>
      </w:pPr>
      <w:r w:rsidRPr="00C33094">
        <w:t>G</w:t>
      </w:r>
      <w:r w:rsidRPr="00C33094">
        <w:tab/>
        <w:t>The purpose of this contract is to provide equipment needs based on the amount of funding available and for emergency situations requiring prompt response.</w:t>
      </w:r>
    </w:p>
    <w:p w:rsidR="00A11C35" w:rsidRPr="00C33094" w:rsidRDefault="00A11C35" w:rsidP="00A11C35">
      <w:pPr>
        <w:tabs>
          <w:tab w:val="left" w:pos="720"/>
          <w:tab w:val="left" w:pos="1440"/>
          <w:tab w:val="left" w:pos="2160"/>
        </w:tabs>
      </w:pPr>
    </w:p>
    <w:p w:rsidR="00A11C35" w:rsidRDefault="00A11C35" w:rsidP="004104F1">
      <w:r>
        <w:br w:type="page"/>
      </w:r>
    </w:p>
    <w:p w:rsidR="00A11C35" w:rsidRPr="00C33094" w:rsidRDefault="00A11C35" w:rsidP="004104F1">
      <w:pPr>
        <w:ind w:left="720"/>
      </w:pPr>
      <w:r w:rsidRPr="00C33094">
        <w:lastRenderedPageBreak/>
        <w:t>H.</w:t>
      </w:r>
      <w:r w:rsidRPr="00C33094">
        <w:tab/>
        <w:t>Equipment to be provided with a trained and experienced operator as follows:</w:t>
      </w:r>
      <w:r w:rsidRPr="00C33094">
        <w:cr/>
      </w:r>
    </w:p>
    <w:p w:rsidR="00A11C35" w:rsidRPr="00C33094" w:rsidRDefault="00A11C35" w:rsidP="004104F1">
      <w:pPr>
        <w:ind w:left="1440"/>
      </w:pPr>
      <w:r w:rsidRPr="00C33094">
        <w:t>Motor Grader, 12 ft. blade minimum,</w:t>
      </w:r>
    </w:p>
    <w:p w:rsidR="00A11C35" w:rsidRPr="00C33094" w:rsidRDefault="00A11C35" w:rsidP="004104F1">
      <w:pPr>
        <w:ind w:left="1440"/>
      </w:pPr>
      <w:proofErr w:type="gramStart"/>
      <w:r w:rsidRPr="00C33094">
        <w:t>90 HP minimum.</w:t>
      </w:r>
      <w:proofErr w:type="gramEnd"/>
    </w:p>
    <w:p w:rsidR="00A11C35" w:rsidRPr="00C33094" w:rsidRDefault="00A11C35" w:rsidP="004104F1">
      <w:pPr>
        <w:ind w:left="1440"/>
      </w:pPr>
    </w:p>
    <w:p w:rsidR="00A11C35" w:rsidRPr="00C33094" w:rsidRDefault="00A11C35" w:rsidP="004104F1">
      <w:pPr>
        <w:ind w:left="1440"/>
      </w:pPr>
      <w:r w:rsidRPr="00C33094">
        <w:t>Track Loader, 2.0 yard bucket minimum,</w:t>
      </w:r>
    </w:p>
    <w:p w:rsidR="00A11C35" w:rsidRPr="00C33094" w:rsidRDefault="00A11C35" w:rsidP="004104F1">
      <w:pPr>
        <w:ind w:left="1440"/>
      </w:pPr>
      <w:proofErr w:type="gramStart"/>
      <w:r w:rsidRPr="00C33094">
        <w:t>120 HP minimum.</w:t>
      </w:r>
      <w:proofErr w:type="gramEnd"/>
    </w:p>
    <w:p w:rsidR="00A11C35" w:rsidRPr="00C33094" w:rsidRDefault="00A11C35" w:rsidP="004104F1">
      <w:pPr>
        <w:ind w:left="1440"/>
      </w:pPr>
    </w:p>
    <w:p w:rsidR="00A11C35" w:rsidRPr="00C33094" w:rsidRDefault="00A11C35" w:rsidP="004104F1">
      <w:pPr>
        <w:ind w:left="1440"/>
      </w:pPr>
      <w:r w:rsidRPr="00C33094">
        <w:t>Scraper/Loader, 11 yard minimum,</w:t>
      </w:r>
    </w:p>
    <w:p w:rsidR="00A11C35" w:rsidRPr="00C33094" w:rsidRDefault="00A11C35" w:rsidP="004104F1">
      <w:pPr>
        <w:ind w:left="1440"/>
      </w:pPr>
      <w:proofErr w:type="gramStart"/>
      <w:r w:rsidRPr="00C33094">
        <w:t>140 HP minimum.</w:t>
      </w:r>
      <w:proofErr w:type="gramEnd"/>
    </w:p>
    <w:p w:rsidR="004104F1" w:rsidRDefault="004104F1" w:rsidP="004104F1">
      <w:pPr>
        <w:ind w:left="1440"/>
      </w:pPr>
    </w:p>
    <w:p w:rsidR="00A11C35" w:rsidRPr="00C33094" w:rsidRDefault="00A11C35" w:rsidP="004104F1">
      <w:pPr>
        <w:ind w:left="1440"/>
      </w:pPr>
      <w:r w:rsidRPr="00C33094">
        <w:t>Dozer, D-6 or larger minimum 8 foot blade,</w:t>
      </w:r>
    </w:p>
    <w:p w:rsidR="00A11C35" w:rsidRPr="00C33094" w:rsidRDefault="00A11C35" w:rsidP="004104F1">
      <w:pPr>
        <w:ind w:left="1440"/>
      </w:pPr>
      <w:proofErr w:type="gramStart"/>
      <w:r w:rsidRPr="00C33094">
        <w:t>130 HP minimum.</w:t>
      </w:r>
      <w:proofErr w:type="gramEnd"/>
    </w:p>
    <w:p w:rsidR="00A11C35" w:rsidRPr="00C33094" w:rsidRDefault="00A11C35" w:rsidP="004104F1">
      <w:pPr>
        <w:ind w:left="1440"/>
      </w:pPr>
    </w:p>
    <w:p w:rsidR="00A11C35" w:rsidRPr="00C33094" w:rsidRDefault="00A11C35" w:rsidP="004104F1">
      <w:pPr>
        <w:ind w:left="1440"/>
      </w:pPr>
      <w:r w:rsidRPr="00C33094">
        <w:t>Rubber Tire Hi Loader, 3 yard,</w:t>
      </w:r>
    </w:p>
    <w:p w:rsidR="00A11C35" w:rsidRPr="00C33094" w:rsidRDefault="00A11C35" w:rsidP="004104F1">
      <w:pPr>
        <w:ind w:left="1440"/>
      </w:pPr>
      <w:proofErr w:type="gramStart"/>
      <w:r w:rsidRPr="00C33094">
        <w:t>150 HP minimum.</w:t>
      </w:r>
      <w:proofErr w:type="gramEnd"/>
    </w:p>
    <w:p w:rsidR="00A11C35" w:rsidRPr="00C33094" w:rsidRDefault="00A11C35" w:rsidP="004104F1">
      <w:pPr>
        <w:ind w:left="1440"/>
      </w:pPr>
    </w:p>
    <w:p w:rsidR="00A11C35" w:rsidRPr="00C33094" w:rsidRDefault="00A11C35" w:rsidP="004104F1">
      <w:pPr>
        <w:ind w:left="1440"/>
      </w:pPr>
      <w:r w:rsidRPr="00C33094">
        <w:t>Back</w:t>
      </w:r>
      <w:r>
        <w:t>hoe - Loader, 18 foot reach, 1/4</w:t>
      </w:r>
      <w:r w:rsidRPr="00C33094">
        <w:t xml:space="preserve"> yd. backhoe bucket,</w:t>
      </w:r>
    </w:p>
    <w:p w:rsidR="00A11C35" w:rsidRPr="00C33094" w:rsidRDefault="00A11C35" w:rsidP="004104F1">
      <w:pPr>
        <w:ind w:left="1440"/>
      </w:pPr>
      <w:proofErr w:type="gramStart"/>
      <w:r w:rsidRPr="00C33094">
        <w:t>1 yard loader bucket, 80 HP minimum.</w:t>
      </w:r>
      <w:proofErr w:type="gramEnd"/>
    </w:p>
    <w:p w:rsidR="00A11C35" w:rsidRPr="00C33094" w:rsidRDefault="00A11C35" w:rsidP="004104F1">
      <w:pPr>
        <w:ind w:left="1440"/>
      </w:pPr>
    </w:p>
    <w:p w:rsidR="00A11C35" w:rsidRPr="00C33094" w:rsidRDefault="00A11C35" w:rsidP="004104F1">
      <w:pPr>
        <w:ind w:left="1440"/>
      </w:pPr>
      <w:r w:rsidRPr="00C33094">
        <w:t>Track Hoe, minimum 2 ft. wide bucket</w:t>
      </w:r>
    </w:p>
    <w:p w:rsidR="00A11C35" w:rsidRPr="00C33094" w:rsidRDefault="00A11C35" w:rsidP="004104F1">
      <w:pPr>
        <w:ind w:left="1440"/>
      </w:pPr>
      <w:proofErr w:type="gramStart"/>
      <w:r w:rsidRPr="00C33094">
        <w:t>wide</w:t>
      </w:r>
      <w:proofErr w:type="gramEnd"/>
      <w:r w:rsidRPr="00C33094">
        <w:t xml:space="preserve"> track's high clearance, 100 HP minimum.</w:t>
      </w:r>
    </w:p>
    <w:p w:rsidR="00A11C35" w:rsidRPr="00C33094" w:rsidRDefault="00A11C35" w:rsidP="004104F1">
      <w:pPr>
        <w:ind w:left="1440"/>
      </w:pPr>
    </w:p>
    <w:p w:rsidR="00A11C35" w:rsidRPr="00C33094" w:rsidRDefault="00A11C35" w:rsidP="004104F1">
      <w:pPr>
        <w:ind w:left="1440"/>
      </w:pPr>
      <w:r w:rsidRPr="00C33094">
        <w:t>Dump Truck, twin screw, 12 yard,</w:t>
      </w:r>
    </w:p>
    <w:p w:rsidR="00A11C35" w:rsidRPr="00C33094" w:rsidRDefault="00A11C35" w:rsidP="004104F1">
      <w:pPr>
        <w:ind w:left="1440"/>
      </w:pPr>
      <w:proofErr w:type="gramStart"/>
      <w:r w:rsidRPr="00C33094">
        <w:t>210 HP minimum.</w:t>
      </w:r>
      <w:proofErr w:type="gramEnd"/>
    </w:p>
    <w:p w:rsidR="00A11C35" w:rsidRPr="00C33094" w:rsidRDefault="00A11C35" w:rsidP="004104F1">
      <w:pPr>
        <w:ind w:left="1440"/>
      </w:pPr>
    </w:p>
    <w:p w:rsidR="00A11C35" w:rsidRPr="00C33094" w:rsidRDefault="00A11C35" w:rsidP="004104F1">
      <w:pPr>
        <w:ind w:left="1440" w:hanging="720"/>
      </w:pPr>
      <w:r w:rsidRPr="00C33094">
        <w:t>I.</w:t>
      </w:r>
      <w:r w:rsidRPr="00C33094">
        <w:tab/>
        <w:t>Contractor will have 20 working days to respond to any request for services by the Manager and will stay on the job until complete unless weather conditions prevent that and/or the Manager authorizes the contractor to leave unfinished work.</w:t>
      </w:r>
    </w:p>
    <w:p w:rsidR="00A11C35" w:rsidRPr="00C33094" w:rsidRDefault="00A11C35" w:rsidP="00A11C35">
      <w:pPr>
        <w:tabs>
          <w:tab w:val="left" w:pos="720"/>
          <w:tab w:val="left" w:pos="1440"/>
          <w:tab w:val="left" w:pos="2160"/>
        </w:tabs>
      </w:pPr>
    </w:p>
    <w:p w:rsidR="00A11C35" w:rsidRPr="00C33094" w:rsidRDefault="00A11C35" w:rsidP="00A11C35">
      <w:pPr>
        <w:tabs>
          <w:tab w:val="left" w:pos="720"/>
        </w:tabs>
        <w:rPr>
          <w:rFonts w:cs="Arial"/>
        </w:rPr>
      </w:pPr>
      <w:r w:rsidRPr="00C33094">
        <w:rPr>
          <w:rFonts w:cs="Arial"/>
        </w:rPr>
        <w:t>10.</w:t>
      </w:r>
      <w:r w:rsidRPr="00C33094">
        <w:rPr>
          <w:rFonts w:cs="Arial"/>
        </w:rPr>
        <w:tab/>
        <w:t>Kansas Department of Wildlife and Park’s Representative:</w:t>
      </w:r>
    </w:p>
    <w:p w:rsidR="00A11C35" w:rsidRPr="00C33094" w:rsidRDefault="00A11C35" w:rsidP="00A11C35">
      <w:pPr>
        <w:tabs>
          <w:tab w:val="left" w:pos="720"/>
        </w:tabs>
        <w:rPr>
          <w:rFonts w:cs="Arial"/>
        </w:rPr>
      </w:pPr>
      <w:r w:rsidRPr="00C33094">
        <w:rPr>
          <w:rFonts w:cs="Arial"/>
        </w:rPr>
        <w:tab/>
        <w:t>Troy Smith</w:t>
      </w:r>
    </w:p>
    <w:p w:rsidR="00A11C35" w:rsidRPr="00C33094" w:rsidRDefault="00A11C35" w:rsidP="00A11C35">
      <w:pPr>
        <w:tabs>
          <w:tab w:val="left" w:pos="720"/>
        </w:tabs>
        <w:rPr>
          <w:rFonts w:cs="Arial"/>
        </w:rPr>
      </w:pPr>
      <w:r w:rsidRPr="00C33094">
        <w:rPr>
          <w:rFonts w:cs="Arial"/>
        </w:rPr>
        <w:tab/>
        <w:t>Byron Walker Wildlife Area</w:t>
      </w:r>
    </w:p>
    <w:p w:rsidR="00A11C35" w:rsidRPr="00C33094" w:rsidRDefault="00A11C35" w:rsidP="00A11C35">
      <w:pPr>
        <w:tabs>
          <w:tab w:val="left" w:pos="720"/>
        </w:tabs>
        <w:rPr>
          <w:rFonts w:cs="Arial"/>
        </w:rPr>
      </w:pPr>
      <w:r w:rsidRPr="00C33094">
        <w:rPr>
          <w:rFonts w:cs="Arial"/>
        </w:rPr>
        <w:tab/>
        <w:t>8685 West Hwy 54</w:t>
      </w:r>
    </w:p>
    <w:p w:rsidR="00A11C35" w:rsidRDefault="00A11C35" w:rsidP="00A11C35">
      <w:pPr>
        <w:tabs>
          <w:tab w:val="left" w:pos="720"/>
        </w:tabs>
        <w:rPr>
          <w:rFonts w:cs="Arial"/>
        </w:rPr>
      </w:pPr>
      <w:r w:rsidRPr="00C33094">
        <w:rPr>
          <w:rFonts w:cs="Arial"/>
        </w:rPr>
        <w:tab/>
        <w:t>Cunningham, Kansas  67035</w:t>
      </w:r>
    </w:p>
    <w:p w:rsidR="00A11C35" w:rsidRPr="00C33094" w:rsidRDefault="00A11C35" w:rsidP="00A11C35">
      <w:pPr>
        <w:tabs>
          <w:tab w:val="left" w:pos="720"/>
        </w:tabs>
        <w:rPr>
          <w:rFonts w:cs="Arial"/>
        </w:rPr>
      </w:pPr>
      <w:r>
        <w:rPr>
          <w:rFonts w:cs="Arial"/>
        </w:rPr>
        <w:tab/>
        <w:t>Telephone:  620-532-3242</w:t>
      </w:r>
    </w:p>
    <w:p w:rsidR="00A11C35" w:rsidRPr="00C33094" w:rsidRDefault="00A11C35" w:rsidP="00A11C35">
      <w:pPr>
        <w:tabs>
          <w:tab w:val="left" w:pos="720"/>
        </w:tabs>
        <w:rPr>
          <w:rFonts w:cs="Arial"/>
        </w:rPr>
      </w:pPr>
    </w:p>
    <w:p w:rsidR="00A11C35" w:rsidRPr="00C33094" w:rsidRDefault="00A11C35" w:rsidP="00A11C35">
      <w:pPr>
        <w:tabs>
          <w:tab w:val="left" w:pos="720"/>
        </w:tabs>
        <w:ind w:left="720" w:hanging="720"/>
        <w:rPr>
          <w:rFonts w:cs="Arial"/>
        </w:rPr>
      </w:pPr>
      <w:r w:rsidRPr="00C33094">
        <w:rPr>
          <w:rFonts w:cs="Arial"/>
        </w:rPr>
        <w:t>11.</w:t>
      </w:r>
      <w:r w:rsidRPr="00C33094">
        <w:rPr>
          <w:rFonts w:cs="Arial"/>
        </w:rPr>
        <w:tab/>
        <w:t>The contractor shall not sub-contract any work covered under this contract without prior approval by the agency.</w:t>
      </w:r>
    </w:p>
    <w:p w:rsidR="00A11C35" w:rsidRPr="00C33094" w:rsidRDefault="00A11C35" w:rsidP="00A11C35">
      <w:pPr>
        <w:tabs>
          <w:tab w:val="left" w:pos="720"/>
        </w:tabs>
        <w:rPr>
          <w:rFonts w:cs="Arial"/>
        </w:rPr>
      </w:pPr>
    </w:p>
    <w:p w:rsidR="00A11C35" w:rsidRPr="00C33094" w:rsidRDefault="00A11C35" w:rsidP="00A11C35">
      <w:pPr>
        <w:numPr>
          <w:ilvl w:val="0"/>
          <w:numId w:val="4"/>
        </w:numPr>
        <w:tabs>
          <w:tab w:val="left" w:pos="720"/>
        </w:tabs>
        <w:ind w:left="720" w:hanging="720"/>
        <w:rPr>
          <w:rFonts w:cs="Arial"/>
        </w:rPr>
      </w:pPr>
      <w:r w:rsidRPr="00C33094">
        <w:rPr>
          <w:rFonts w:cs="Arial"/>
          <w:b/>
        </w:rPr>
        <w:t>Fuel Cost Adjustment:</w:t>
      </w:r>
      <w:r w:rsidRPr="00C33094">
        <w:rPr>
          <w:rFonts w:cs="Arial"/>
        </w:rPr>
        <w:t xml:space="preserve">  The Kansas Department of Wildlife &amp; Parks is aware of the potential trend of rising fuel cost and the impact this may have on vendor’s ability to profitably provide services.  Therefore, if fuel prices should rise to a cost that is 20% higher, at any time during the term of the contract, than the fuel prices at the closing date, the contractor may request an increase in price(s) of the product to be delivered after delivery in order to recover any added fuel costs.  KDW&amp;P will review each request separately and on its own particular set of specific criteria, i.e. miles per delivery, number of units, etc. in order to determine the amount of price increase needed to offset any rising cost of fuel.  Likewise, in the event fuel prices decrease by more than 20%, at any time during the term of the contract, from the fuel price at the closing date the Department will use the same aforementioned criteria regarding delivery costs to calculate any lowering of the contract’s price(s).  KDW&amp;P will use the Average Retail On-Highway Diesel pricing for the Midwest region posted on the Energy Information Administration Website </w:t>
      </w:r>
      <w:hyperlink r:id="rId8" w:history="1">
        <w:r w:rsidRPr="00C33094">
          <w:rPr>
            <w:rStyle w:val="Hyperlink"/>
          </w:rPr>
          <w:t>http://tonto.eia.doe.gov/oog/info/wohdp/diesel.asp</w:t>
        </w:r>
      </w:hyperlink>
      <w:r w:rsidRPr="00C33094">
        <w:rPr>
          <w:rFonts w:cs="Arial"/>
        </w:rPr>
        <w:t xml:space="preserve"> for comparison purposes when determining and calculating any contract price-increases or decreases.  Requests for price adjustments based on fuel costs will be submitted in writing to: Deb A. Simon, Procurement Officer at the Pratt Office.</w:t>
      </w:r>
    </w:p>
    <w:p w:rsidR="00A11C35" w:rsidRPr="00C33094" w:rsidRDefault="00A11C35" w:rsidP="004104F1">
      <w:pPr>
        <w:tabs>
          <w:tab w:val="left" w:pos="720"/>
        </w:tabs>
        <w:ind w:left="720"/>
        <w:rPr>
          <w:rFonts w:cs="Arial"/>
        </w:rPr>
      </w:pPr>
    </w:p>
    <w:p w:rsidR="00A11C35" w:rsidRPr="00C33094" w:rsidRDefault="00A11C35" w:rsidP="004104F1">
      <w:pPr>
        <w:tabs>
          <w:tab w:val="left" w:pos="720"/>
        </w:tabs>
        <w:ind w:left="720"/>
      </w:pPr>
      <w:r>
        <w:t xml:space="preserve">The starting point is $ 3.473. </w:t>
      </w:r>
      <w:proofErr w:type="gramStart"/>
      <w:r>
        <w:t>per</w:t>
      </w:r>
      <w:proofErr w:type="gramEnd"/>
      <w:r>
        <w:t xml:space="preserve"> gallon</w:t>
      </w:r>
      <w:r w:rsidRPr="00C33094">
        <w:t>.</w:t>
      </w:r>
    </w:p>
    <w:p w:rsidR="00A11C35" w:rsidRPr="00C33094" w:rsidRDefault="00A11C35" w:rsidP="004104F1">
      <w:pPr>
        <w:tabs>
          <w:tab w:val="left" w:pos="720"/>
        </w:tabs>
        <w:ind w:left="720"/>
        <w:rPr>
          <w:rFonts w:cs="Arial"/>
          <w:szCs w:val="20"/>
        </w:rPr>
      </w:pPr>
    </w:p>
    <w:p w:rsidR="00A11C35" w:rsidRPr="00C33094" w:rsidRDefault="00A11C35" w:rsidP="004104F1">
      <w:pPr>
        <w:tabs>
          <w:tab w:val="left" w:pos="720"/>
        </w:tabs>
        <w:ind w:left="720"/>
        <w:rPr>
          <w:rFonts w:cs="Arial"/>
          <w:szCs w:val="20"/>
        </w:rPr>
      </w:pPr>
      <w:r w:rsidRPr="00C33094">
        <w:rPr>
          <w:rFonts w:cs="Arial"/>
          <w:szCs w:val="20"/>
        </w:rPr>
        <w:t>If the Contractor and the Department cannot reach an equitable price adjustment for the product to offset fuel price changes, this contract will be considered null and void.</w:t>
      </w:r>
    </w:p>
    <w:p w:rsidR="00A11C35" w:rsidRPr="00C33094" w:rsidRDefault="00A11C35" w:rsidP="004104F1">
      <w:pPr>
        <w:tabs>
          <w:tab w:val="left" w:pos="720"/>
        </w:tabs>
        <w:ind w:left="720"/>
        <w:rPr>
          <w:rFonts w:cs="Arial"/>
          <w:szCs w:val="20"/>
        </w:rPr>
      </w:pPr>
    </w:p>
    <w:p w:rsidR="00A11C35" w:rsidRPr="00C33094" w:rsidRDefault="00A11C35" w:rsidP="004104F1">
      <w:pPr>
        <w:tabs>
          <w:tab w:val="left" w:pos="720"/>
        </w:tabs>
        <w:ind w:left="720"/>
      </w:pPr>
      <w:r w:rsidRPr="00C33094">
        <w:t>ANY PRICE ADJUSTMENT MUST BE APPRO</w:t>
      </w:r>
      <w:r>
        <w:t>VED BY PROCUREMENT &amp; CONTRACTS AND AN AMENDMENT</w:t>
      </w:r>
      <w:r w:rsidRPr="00C33094">
        <w:t xml:space="preserve"> ISSUED</w:t>
      </w:r>
    </w:p>
    <w:p w:rsidR="00A11C35" w:rsidRPr="00C33094" w:rsidRDefault="00A11C35" w:rsidP="004104F1">
      <w:r w:rsidRPr="00C33094">
        <w:br w:type="page"/>
      </w:r>
    </w:p>
    <w:p w:rsidR="00A11C35" w:rsidRPr="004104F1" w:rsidRDefault="00A11C35" w:rsidP="00A11C35">
      <w:pPr>
        <w:tabs>
          <w:tab w:val="left" w:pos="540"/>
        </w:tabs>
        <w:jc w:val="center"/>
        <w:rPr>
          <w:b/>
          <w:szCs w:val="20"/>
        </w:rPr>
      </w:pPr>
      <w:r w:rsidRPr="004104F1">
        <w:rPr>
          <w:b/>
          <w:szCs w:val="20"/>
        </w:rPr>
        <w:lastRenderedPageBreak/>
        <w:t>PRICE SCHEDULE</w:t>
      </w:r>
    </w:p>
    <w:p w:rsidR="00A11C35" w:rsidRPr="004104F1" w:rsidRDefault="00A11C35" w:rsidP="00A11C35">
      <w:pPr>
        <w:tabs>
          <w:tab w:val="left" w:pos="6300"/>
          <w:tab w:val="left" w:pos="7830"/>
          <w:tab w:val="left" w:pos="8190"/>
        </w:tabs>
        <w:rPr>
          <w:rFonts w:cs="Arial"/>
          <w:szCs w:val="20"/>
        </w:rPr>
      </w:pPr>
    </w:p>
    <w:p w:rsidR="00A11C35" w:rsidRPr="004104F1" w:rsidRDefault="00A11C35" w:rsidP="00A11C35">
      <w:pPr>
        <w:tabs>
          <w:tab w:val="left" w:pos="1080"/>
          <w:tab w:val="left" w:pos="1980"/>
          <w:tab w:val="left" w:pos="4860"/>
          <w:tab w:val="left" w:pos="5940"/>
          <w:tab w:val="left" w:pos="6300"/>
          <w:tab w:val="left" w:pos="7830"/>
          <w:tab w:val="left" w:pos="8190"/>
        </w:tabs>
        <w:rPr>
          <w:rFonts w:cs="Arial"/>
          <w:szCs w:val="20"/>
          <w:u w:val="single"/>
        </w:rPr>
      </w:pPr>
      <w:r w:rsidRPr="004104F1">
        <w:rPr>
          <w:rFonts w:cs="Arial"/>
          <w:szCs w:val="20"/>
          <w:u w:val="single"/>
        </w:rPr>
        <w:t>Type of Equipment</w:t>
      </w:r>
      <w:r w:rsidRPr="004104F1">
        <w:rPr>
          <w:rFonts w:cs="Arial"/>
          <w:szCs w:val="20"/>
          <w:u w:val="single"/>
        </w:rPr>
        <w:tab/>
      </w:r>
      <w:r w:rsidRPr="004104F1">
        <w:rPr>
          <w:rFonts w:cs="Arial"/>
          <w:szCs w:val="20"/>
          <w:u w:val="single"/>
        </w:rPr>
        <w:tab/>
        <w:t>Unit Price</w:t>
      </w:r>
      <w:r w:rsidRPr="004104F1">
        <w:rPr>
          <w:rFonts w:cs="Arial"/>
          <w:szCs w:val="20"/>
          <w:u w:val="single"/>
        </w:rPr>
        <w:tab/>
      </w:r>
      <w:r w:rsidRPr="004104F1">
        <w:rPr>
          <w:rFonts w:cs="Arial"/>
          <w:szCs w:val="20"/>
          <w:u w:val="single"/>
        </w:rPr>
        <w:tab/>
      </w:r>
      <w:r w:rsidRPr="004104F1">
        <w:rPr>
          <w:rFonts w:cs="Arial"/>
          <w:szCs w:val="20"/>
          <w:u w:val="single"/>
        </w:rPr>
        <w:tab/>
        <w:t xml:space="preserve">Contractor </w:t>
      </w:r>
      <w:r w:rsidRPr="004104F1">
        <w:rPr>
          <w:rFonts w:cs="Arial"/>
          <w:szCs w:val="20"/>
          <w:u w:val="single"/>
        </w:rPr>
        <w:tab/>
      </w:r>
      <w:r w:rsidRPr="004104F1">
        <w:rPr>
          <w:rFonts w:cs="Arial"/>
          <w:szCs w:val="20"/>
          <w:u w:val="single"/>
        </w:rPr>
        <w:tab/>
      </w:r>
    </w:p>
    <w:p w:rsidR="00A11C35" w:rsidRPr="004104F1" w:rsidRDefault="00A11C35" w:rsidP="00A11C35">
      <w:pPr>
        <w:tabs>
          <w:tab w:val="left" w:pos="1980"/>
          <w:tab w:val="left" w:pos="5940"/>
          <w:tab w:val="left" w:pos="7830"/>
        </w:tabs>
        <w:rPr>
          <w:rFonts w:cs="Arial"/>
          <w:szCs w:val="20"/>
          <w:u w:val="single"/>
        </w:rPr>
      </w:pPr>
    </w:p>
    <w:p w:rsidR="00A11C35" w:rsidRPr="004104F1" w:rsidRDefault="00A11C35" w:rsidP="00A11C35">
      <w:pPr>
        <w:tabs>
          <w:tab w:val="left" w:pos="1080"/>
          <w:tab w:val="left" w:pos="1980"/>
          <w:tab w:val="left" w:pos="4860"/>
          <w:tab w:val="left" w:pos="5940"/>
          <w:tab w:val="left" w:pos="6300"/>
          <w:tab w:val="left" w:pos="7830"/>
        </w:tabs>
        <w:rPr>
          <w:rFonts w:cs="Arial"/>
          <w:b/>
          <w:szCs w:val="20"/>
          <w:u w:val="single"/>
        </w:rPr>
      </w:pPr>
      <w:r w:rsidRPr="004104F1">
        <w:rPr>
          <w:rFonts w:cs="Arial"/>
          <w:b/>
          <w:szCs w:val="20"/>
        </w:rPr>
        <w:t>Motor Grade</w:t>
      </w:r>
      <w:r w:rsidR="00AC5951" w:rsidRPr="004104F1">
        <w:rPr>
          <w:rFonts w:cs="Arial"/>
          <w:b/>
          <w:szCs w:val="20"/>
        </w:rPr>
        <w:t>r</w:t>
      </w:r>
      <w:r w:rsidRPr="004104F1">
        <w:rPr>
          <w:rFonts w:cs="Arial"/>
          <w:b/>
          <w:szCs w:val="20"/>
        </w:rPr>
        <w:t xml:space="preserve">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125.00</w:t>
      </w:r>
      <w:proofErr w:type="gramEnd"/>
      <w:r w:rsidRPr="004104F1">
        <w:rPr>
          <w:rFonts w:cs="Arial"/>
          <w:b/>
          <w:szCs w:val="20"/>
        </w:rPr>
        <w:t>_ Per Hr.</w:t>
      </w:r>
      <w:r w:rsidRPr="004104F1">
        <w:rPr>
          <w:rFonts w:cs="Arial"/>
          <w:b/>
          <w:szCs w:val="20"/>
        </w:rPr>
        <w:tab/>
      </w:r>
      <w:r w:rsidR="00D91490" w:rsidRPr="004104F1">
        <w:rPr>
          <w:rFonts w:cs="Arial"/>
          <w:b/>
          <w:szCs w:val="20"/>
          <w:u w:val="single"/>
        </w:rPr>
        <w:t xml:space="preserve"> </w:t>
      </w:r>
      <w:proofErr w:type="spellStart"/>
      <w:r w:rsidR="00D91490" w:rsidRPr="004104F1">
        <w:rPr>
          <w:rFonts w:cs="Arial"/>
          <w:b/>
          <w:szCs w:val="20"/>
          <w:u w:val="single"/>
        </w:rPr>
        <w:t>Theis</w:t>
      </w:r>
      <w:proofErr w:type="spellEnd"/>
      <w:r w:rsidR="00D91490" w:rsidRPr="004104F1">
        <w:rPr>
          <w:rFonts w:cs="Arial"/>
          <w:b/>
          <w:szCs w:val="20"/>
          <w:u w:val="single"/>
        </w:rPr>
        <w:t xml:space="preserve"> Dozer Service</w:t>
      </w:r>
    </w:p>
    <w:p w:rsidR="00A11C35" w:rsidRPr="004104F1" w:rsidRDefault="00A11C35"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7830"/>
        </w:tabs>
        <w:rPr>
          <w:rFonts w:cs="Arial"/>
          <w:szCs w:val="20"/>
          <w:u w:val="single"/>
        </w:rPr>
      </w:pPr>
      <w:r w:rsidRPr="004104F1">
        <w:rPr>
          <w:rFonts w:cs="Arial"/>
          <w:szCs w:val="20"/>
        </w:rPr>
        <w:t>Make:</w:t>
      </w:r>
      <w:r w:rsidR="00D91490"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u w:val="single"/>
        </w:rPr>
      </w:pPr>
    </w:p>
    <w:p w:rsidR="00A11C35" w:rsidRPr="004104F1" w:rsidRDefault="00A11C35" w:rsidP="00A11C35">
      <w:pPr>
        <w:tabs>
          <w:tab w:val="left" w:pos="1080"/>
          <w:tab w:val="left" w:pos="1980"/>
          <w:tab w:val="left" w:pos="4770"/>
          <w:tab w:val="left" w:pos="7830"/>
        </w:tabs>
        <w:rPr>
          <w:rFonts w:cs="Arial"/>
          <w:szCs w:val="20"/>
          <w:u w:val="single"/>
        </w:rPr>
      </w:pPr>
      <w:r w:rsidRPr="004104F1">
        <w:rPr>
          <w:rFonts w:cs="Arial"/>
          <w:szCs w:val="20"/>
        </w:rPr>
        <w:t>Model:</w:t>
      </w:r>
      <w:r w:rsidR="00D91490" w:rsidRPr="004104F1">
        <w:rPr>
          <w:rFonts w:cs="Arial"/>
          <w:szCs w:val="20"/>
          <w:u w:val="single"/>
        </w:rPr>
        <w:t xml:space="preserve">  140 H</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Horsepower:</w:t>
      </w:r>
      <w:r w:rsidRPr="004104F1">
        <w:rPr>
          <w:rFonts w:cs="Arial"/>
          <w:szCs w:val="20"/>
          <w:u w:val="single"/>
        </w:rPr>
        <w:tab/>
      </w:r>
      <w:r w:rsidR="00D91490" w:rsidRPr="004104F1">
        <w:rPr>
          <w:rFonts w:cs="Arial"/>
          <w:szCs w:val="20"/>
          <w:u w:val="single"/>
        </w:rPr>
        <w:t xml:space="preserve">  180</w:t>
      </w:r>
      <w:r w:rsidR="00D91490"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Blade Length:</w:t>
      </w:r>
      <w:r w:rsidR="00D91490" w:rsidRPr="004104F1">
        <w:rPr>
          <w:rFonts w:cs="Arial"/>
          <w:szCs w:val="20"/>
          <w:u w:val="single"/>
        </w:rPr>
        <w:t xml:space="preserve">  14 ft.</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D91490" w:rsidRPr="004104F1" w:rsidRDefault="00D91490"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860"/>
          <w:tab w:val="left" w:pos="5940"/>
          <w:tab w:val="left" w:pos="6300"/>
          <w:tab w:val="left" w:pos="7830"/>
        </w:tabs>
        <w:rPr>
          <w:rFonts w:cs="Arial"/>
          <w:b/>
          <w:szCs w:val="20"/>
          <w:u w:val="single"/>
        </w:rPr>
      </w:pPr>
      <w:r w:rsidRPr="004104F1">
        <w:rPr>
          <w:rFonts w:cs="Arial"/>
          <w:b/>
          <w:szCs w:val="20"/>
        </w:rPr>
        <w:t>Track Loader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212.50</w:t>
      </w:r>
      <w:proofErr w:type="gramEnd"/>
      <w:r w:rsidRPr="004104F1">
        <w:rPr>
          <w:rFonts w:cs="Arial"/>
          <w:b/>
          <w:szCs w:val="20"/>
        </w:rPr>
        <w:t xml:space="preserve">_ Per Hr.  </w:t>
      </w:r>
      <w:r w:rsidRPr="004104F1">
        <w:rPr>
          <w:rFonts w:cs="Arial"/>
          <w:b/>
          <w:szCs w:val="20"/>
        </w:rPr>
        <w:tab/>
      </w:r>
      <w:r w:rsidR="00D91490" w:rsidRPr="004104F1">
        <w:rPr>
          <w:rFonts w:cs="Arial"/>
          <w:b/>
          <w:szCs w:val="20"/>
        </w:rPr>
        <w:tab/>
      </w:r>
      <w:r w:rsidR="00D91490" w:rsidRPr="004104F1">
        <w:rPr>
          <w:rFonts w:cs="Arial"/>
          <w:b/>
          <w:szCs w:val="20"/>
          <w:u w:val="single"/>
        </w:rPr>
        <w:t xml:space="preserve"> </w:t>
      </w:r>
      <w:proofErr w:type="spellStart"/>
      <w:r w:rsidR="00D91490" w:rsidRPr="004104F1">
        <w:rPr>
          <w:rFonts w:cs="Arial"/>
          <w:b/>
          <w:szCs w:val="20"/>
          <w:u w:val="single"/>
        </w:rPr>
        <w:t>Theis</w:t>
      </w:r>
      <w:proofErr w:type="spellEnd"/>
      <w:r w:rsidR="00D91490" w:rsidRPr="004104F1">
        <w:rPr>
          <w:rFonts w:cs="Arial"/>
          <w:b/>
          <w:szCs w:val="20"/>
          <w:u w:val="single"/>
        </w:rPr>
        <w:t xml:space="preserve"> Dozer Service</w:t>
      </w:r>
    </w:p>
    <w:p w:rsidR="00A11C35" w:rsidRPr="004104F1" w:rsidRDefault="00A11C35"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Make:</w:t>
      </w:r>
      <w:r w:rsidR="00D91490"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Model:</w:t>
      </w:r>
      <w:r w:rsidR="00D91490" w:rsidRPr="004104F1">
        <w:rPr>
          <w:rFonts w:cs="Arial"/>
          <w:szCs w:val="20"/>
          <w:u w:val="single"/>
        </w:rPr>
        <w:t xml:space="preserve">  953</w:t>
      </w:r>
      <w:r w:rsidRPr="004104F1">
        <w:rPr>
          <w:rFonts w:cs="Arial"/>
          <w:szCs w:val="20"/>
          <w:u w:val="single"/>
        </w:rPr>
        <w:tab/>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Horsepower:</w:t>
      </w:r>
      <w:r w:rsidRPr="004104F1">
        <w:rPr>
          <w:rFonts w:cs="Arial"/>
          <w:szCs w:val="20"/>
          <w:u w:val="single"/>
        </w:rPr>
        <w:tab/>
      </w:r>
      <w:r w:rsidR="00D91490" w:rsidRPr="004104F1">
        <w:rPr>
          <w:rFonts w:cs="Arial"/>
          <w:szCs w:val="20"/>
          <w:u w:val="single"/>
        </w:rPr>
        <w:t xml:space="preserve">  128</w:t>
      </w:r>
      <w:r w:rsidR="00D91490"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Bucket Size:</w:t>
      </w:r>
      <w:r w:rsidR="00D91490" w:rsidRPr="004104F1">
        <w:rPr>
          <w:rFonts w:cs="Arial"/>
          <w:szCs w:val="20"/>
          <w:u w:val="single"/>
        </w:rPr>
        <w:t xml:space="preserve">  2 ½ yds.</w:t>
      </w:r>
      <w:r w:rsidR="00D91490" w:rsidRPr="004104F1">
        <w:rPr>
          <w:rFonts w:cs="Arial"/>
          <w:szCs w:val="20"/>
          <w:u w:val="single"/>
        </w:rPr>
        <w:tab/>
      </w:r>
    </w:p>
    <w:p w:rsidR="00A11C35" w:rsidRPr="004104F1" w:rsidRDefault="00A11C35" w:rsidP="00A11C35">
      <w:pPr>
        <w:tabs>
          <w:tab w:val="left" w:pos="1980"/>
          <w:tab w:val="left" w:pos="5940"/>
          <w:tab w:val="left" w:pos="7830"/>
        </w:tabs>
        <w:rPr>
          <w:rFonts w:cs="Arial"/>
          <w:szCs w:val="20"/>
        </w:rPr>
      </w:pPr>
    </w:p>
    <w:p w:rsidR="00D91490" w:rsidRPr="004104F1" w:rsidRDefault="00D91490"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860"/>
          <w:tab w:val="left" w:pos="5940"/>
          <w:tab w:val="left" w:pos="7830"/>
        </w:tabs>
        <w:rPr>
          <w:rFonts w:cs="Arial"/>
          <w:b/>
          <w:szCs w:val="20"/>
          <w:u w:val="single"/>
        </w:rPr>
      </w:pPr>
      <w:r w:rsidRPr="004104F1">
        <w:rPr>
          <w:rFonts w:cs="Arial"/>
          <w:b/>
          <w:szCs w:val="20"/>
        </w:rPr>
        <w:t>Scraper/Loader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165.00</w:t>
      </w:r>
      <w:proofErr w:type="gramEnd"/>
      <w:r w:rsidR="00D91490" w:rsidRPr="004104F1">
        <w:rPr>
          <w:rFonts w:cs="Arial"/>
          <w:b/>
          <w:szCs w:val="20"/>
          <w:u w:val="single"/>
        </w:rPr>
        <w:t xml:space="preserve"> </w:t>
      </w:r>
      <w:r w:rsidRPr="004104F1">
        <w:rPr>
          <w:rFonts w:cs="Arial"/>
          <w:b/>
          <w:szCs w:val="20"/>
        </w:rPr>
        <w:t xml:space="preserve"> Per Hr.  </w:t>
      </w:r>
      <w:r w:rsidR="00D91490" w:rsidRPr="004104F1">
        <w:rPr>
          <w:rFonts w:cs="Arial"/>
          <w:b/>
          <w:szCs w:val="20"/>
        </w:rPr>
        <w:t xml:space="preserve">  </w:t>
      </w:r>
      <w:r w:rsidR="00D91490" w:rsidRPr="004104F1">
        <w:rPr>
          <w:rFonts w:cs="Arial"/>
          <w:b/>
          <w:szCs w:val="20"/>
        </w:rPr>
        <w:tab/>
      </w:r>
      <w:r w:rsidR="00D91490" w:rsidRPr="004104F1">
        <w:rPr>
          <w:rFonts w:cs="Arial"/>
          <w:b/>
          <w:szCs w:val="20"/>
          <w:u w:val="single"/>
        </w:rPr>
        <w:t xml:space="preserve">Paul’s </w:t>
      </w:r>
      <w:proofErr w:type="gramStart"/>
      <w:r w:rsidR="00D91490" w:rsidRPr="004104F1">
        <w:rPr>
          <w:rFonts w:cs="Arial"/>
          <w:b/>
          <w:szCs w:val="20"/>
          <w:u w:val="single"/>
        </w:rPr>
        <w:t>Excavating</w:t>
      </w:r>
      <w:proofErr w:type="gramEnd"/>
    </w:p>
    <w:p w:rsidR="00A11C35" w:rsidRPr="004104F1" w:rsidRDefault="00A11C35"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Make:</w:t>
      </w:r>
      <w:r w:rsidR="00D91490"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Model:</w:t>
      </w:r>
      <w:r w:rsidR="00D91490" w:rsidRPr="004104F1">
        <w:rPr>
          <w:rFonts w:cs="Arial"/>
          <w:szCs w:val="20"/>
          <w:u w:val="single"/>
        </w:rPr>
        <w:t xml:space="preserve">  613 C</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Capacity:</w:t>
      </w:r>
      <w:r w:rsidR="00D91490" w:rsidRPr="004104F1">
        <w:rPr>
          <w:rFonts w:cs="Arial"/>
          <w:szCs w:val="20"/>
          <w:u w:val="single"/>
        </w:rPr>
        <w:t xml:space="preserve">  11 yds.</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Horsepower:</w:t>
      </w:r>
      <w:r w:rsidR="00D91490" w:rsidRPr="004104F1">
        <w:rPr>
          <w:rFonts w:cs="Arial"/>
          <w:szCs w:val="20"/>
          <w:u w:val="single"/>
        </w:rPr>
        <w:t xml:space="preserve">  175</w:t>
      </w:r>
      <w:r w:rsidR="00D91490" w:rsidRPr="004104F1">
        <w:rPr>
          <w:rFonts w:cs="Arial"/>
          <w:szCs w:val="20"/>
          <w:u w:val="single"/>
        </w:rPr>
        <w:tab/>
      </w:r>
    </w:p>
    <w:p w:rsidR="00A11C35" w:rsidRPr="004104F1" w:rsidRDefault="00A11C35" w:rsidP="00A11C35">
      <w:pPr>
        <w:tabs>
          <w:tab w:val="left" w:pos="1980"/>
          <w:tab w:val="left" w:pos="5940"/>
          <w:tab w:val="left" w:pos="7830"/>
        </w:tabs>
        <w:rPr>
          <w:rFonts w:cs="Arial"/>
          <w:szCs w:val="20"/>
        </w:rPr>
      </w:pPr>
    </w:p>
    <w:p w:rsidR="00D91490" w:rsidRPr="004104F1" w:rsidRDefault="00D91490" w:rsidP="00A11C35">
      <w:pPr>
        <w:tabs>
          <w:tab w:val="left" w:pos="1980"/>
          <w:tab w:val="left" w:pos="5940"/>
          <w:tab w:val="left" w:pos="7830"/>
        </w:tabs>
        <w:rPr>
          <w:rFonts w:cs="Arial"/>
          <w:szCs w:val="20"/>
        </w:rPr>
      </w:pPr>
    </w:p>
    <w:p w:rsidR="00A11C35" w:rsidRPr="004104F1" w:rsidRDefault="00A11C35" w:rsidP="00A11C35">
      <w:pPr>
        <w:tabs>
          <w:tab w:val="left" w:pos="1080"/>
          <w:tab w:val="left" w:pos="4860"/>
          <w:tab w:val="left" w:pos="5940"/>
          <w:tab w:val="left" w:pos="7830"/>
        </w:tabs>
        <w:rPr>
          <w:rFonts w:cs="Arial"/>
          <w:b/>
          <w:szCs w:val="20"/>
          <w:u w:val="single"/>
        </w:rPr>
      </w:pPr>
      <w:r w:rsidRPr="004104F1">
        <w:rPr>
          <w:rFonts w:cs="Arial"/>
          <w:b/>
          <w:szCs w:val="20"/>
        </w:rPr>
        <w:t>Dozer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175.00</w:t>
      </w:r>
      <w:proofErr w:type="gramEnd"/>
      <w:r w:rsidR="00D91490" w:rsidRPr="004104F1">
        <w:rPr>
          <w:rFonts w:cs="Arial"/>
          <w:b/>
          <w:szCs w:val="20"/>
          <w:u w:val="single"/>
        </w:rPr>
        <w:t xml:space="preserve"> </w:t>
      </w:r>
      <w:r w:rsidRPr="004104F1">
        <w:rPr>
          <w:rFonts w:cs="Arial"/>
          <w:b/>
          <w:szCs w:val="20"/>
        </w:rPr>
        <w:t xml:space="preserve"> Per Hr.  </w:t>
      </w:r>
      <w:r w:rsidR="00D91490" w:rsidRPr="004104F1">
        <w:rPr>
          <w:rFonts w:cs="Arial"/>
          <w:b/>
          <w:szCs w:val="20"/>
        </w:rPr>
        <w:t xml:space="preserve"> </w:t>
      </w:r>
      <w:r w:rsidR="00D91490" w:rsidRPr="004104F1">
        <w:rPr>
          <w:rFonts w:cs="Arial"/>
          <w:b/>
          <w:szCs w:val="20"/>
        </w:rPr>
        <w:tab/>
      </w:r>
      <w:r w:rsidR="00D91490" w:rsidRPr="004104F1">
        <w:rPr>
          <w:rFonts w:cs="Arial"/>
          <w:b/>
          <w:szCs w:val="20"/>
          <w:u w:val="single"/>
        </w:rPr>
        <w:t xml:space="preserve"> Paul’s </w:t>
      </w:r>
      <w:proofErr w:type="gramStart"/>
      <w:r w:rsidR="00D91490" w:rsidRPr="004104F1">
        <w:rPr>
          <w:rFonts w:cs="Arial"/>
          <w:b/>
          <w:szCs w:val="20"/>
          <w:u w:val="single"/>
        </w:rPr>
        <w:t>Excavating</w:t>
      </w:r>
      <w:proofErr w:type="gramEnd"/>
    </w:p>
    <w:p w:rsidR="00A11C35" w:rsidRPr="004104F1" w:rsidRDefault="00A11C35"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Make:</w:t>
      </w:r>
      <w:r w:rsidR="00D91490" w:rsidRPr="004104F1">
        <w:rPr>
          <w:rFonts w:cs="Arial"/>
          <w:szCs w:val="20"/>
          <w:u w:val="single"/>
        </w:rPr>
        <w:t xml:space="preserve">  </w:t>
      </w:r>
      <w:proofErr w:type="gramStart"/>
      <w:r w:rsidR="00D91490" w:rsidRPr="004104F1">
        <w:rPr>
          <w:rFonts w:cs="Arial"/>
          <w:szCs w:val="20"/>
          <w:u w:val="single"/>
        </w:rPr>
        <w:t>John  Deere</w:t>
      </w:r>
      <w:proofErr w:type="gramEnd"/>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Model:</w:t>
      </w:r>
      <w:r w:rsidR="00D91490" w:rsidRPr="004104F1">
        <w:rPr>
          <w:rFonts w:cs="Arial"/>
          <w:szCs w:val="20"/>
          <w:u w:val="single"/>
        </w:rPr>
        <w:t xml:space="preserve">  750 C</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Blade Length:</w:t>
      </w:r>
      <w:r w:rsidR="00D91490" w:rsidRPr="004104F1">
        <w:rPr>
          <w:rFonts w:cs="Arial"/>
          <w:szCs w:val="20"/>
          <w:u w:val="single"/>
        </w:rPr>
        <w:t xml:space="preserve">  10 ft.</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D91490" w:rsidRPr="004104F1" w:rsidRDefault="00D91490"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860"/>
          <w:tab w:val="left" w:pos="5940"/>
          <w:tab w:val="left" w:pos="7830"/>
        </w:tabs>
        <w:rPr>
          <w:rFonts w:cs="Arial"/>
          <w:b/>
          <w:szCs w:val="20"/>
          <w:u w:val="single"/>
        </w:rPr>
      </w:pPr>
      <w:r w:rsidRPr="004104F1">
        <w:rPr>
          <w:rFonts w:cs="Arial"/>
          <w:b/>
          <w:szCs w:val="20"/>
        </w:rPr>
        <w:t>Rubber Tire Hi Loader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130.00</w:t>
      </w:r>
      <w:proofErr w:type="gramEnd"/>
      <w:r w:rsidR="00D91490" w:rsidRPr="004104F1">
        <w:rPr>
          <w:rFonts w:cs="Arial"/>
          <w:b/>
          <w:szCs w:val="20"/>
          <w:u w:val="single"/>
        </w:rPr>
        <w:t xml:space="preserve"> </w:t>
      </w:r>
      <w:r w:rsidRPr="004104F1">
        <w:rPr>
          <w:rFonts w:cs="Arial"/>
          <w:b/>
          <w:szCs w:val="20"/>
        </w:rPr>
        <w:t xml:space="preserve"> Per Hr.  </w:t>
      </w:r>
      <w:r w:rsidR="00D91490" w:rsidRPr="004104F1">
        <w:rPr>
          <w:rFonts w:cs="Arial"/>
          <w:b/>
          <w:szCs w:val="20"/>
        </w:rPr>
        <w:t xml:space="preserve"> </w:t>
      </w:r>
      <w:r w:rsidR="00D91490" w:rsidRPr="004104F1">
        <w:rPr>
          <w:rFonts w:cs="Arial"/>
          <w:b/>
          <w:szCs w:val="20"/>
        </w:rPr>
        <w:tab/>
      </w:r>
      <w:r w:rsidR="00D91490" w:rsidRPr="004104F1">
        <w:rPr>
          <w:rFonts w:cs="Arial"/>
          <w:b/>
          <w:szCs w:val="20"/>
          <w:u w:val="single"/>
        </w:rPr>
        <w:t xml:space="preserve"> </w:t>
      </w:r>
      <w:proofErr w:type="spellStart"/>
      <w:r w:rsidR="00D91490" w:rsidRPr="004104F1">
        <w:rPr>
          <w:rFonts w:cs="Arial"/>
          <w:b/>
          <w:szCs w:val="20"/>
          <w:u w:val="single"/>
        </w:rPr>
        <w:t>Theis</w:t>
      </w:r>
      <w:proofErr w:type="spellEnd"/>
      <w:r w:rsidR="00D91490" w:rsidRPr="004104F1">
        <w:rPr>
          <w:rFonts w:cs="Arial"/>
          <w:b/>
          <w:szCs w:val="20"/>
          <w:u w:val="single"/>
        </w:rPr>
        <w:t xml:space="preserve"> Dozer Service</w:t>
      </w:r>
    </w:p>
    <w:p w:rsidR="00A11C35" w:rsidRPr="004104F1" w:rsidRDefault="00A11C35" w:rsidP="00A11C35">
      <w:pPr>
        <w:tabs>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Make:</w:t>
      </w:r>
      <w:r w:rsidR="00D91490"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Model:</w:t>
      </w:r>
      <w:r w:rsidR="00D91490" w:rsidRPr="004104F1">
        <w:rPr>
          <w:rFonts w:cs="Arial"/>
          <w:szCs w:val="20"/>
          <w:u w:val="single"/>
        </w:rPr>
        <w:t xml:space="preserve">  938 G</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Capacity:</w:t>
      </w:r>
      <w:r w:rsidR="00D91490" w:rsidRPr="004104F1">
        <w:rPr>
          <w:rFonts w:cs="Arial"/>
          <w:szCs w:val="20"/>
          <w:u w:val="single"/>
        </w:rPr>
        <w:t xml:space="preserve">  3 ½ yds.</w:t>
      </w:r>
      <w:r w:rsidRPr="004104F1">
        <w:rPr>
          <w:rFonts w:cs="Arial"/>
          <w:szCs w:val="20"/>
          <w:u w:val="single"/>
        </w:rPr>
        <w:tab/>
      </w:r>
    </w:p>
    <w:p w:rsidR="00A11C35" w:rsidRPr="004104F1" w:rsidRDefault="00A11C35" w:rsidP="00A11C35">
      <w:pPr>
        <w:tabs>
          <w:tab w:val="left" w:pos="1080"/>
          <w:tab w:val="left" w:pos="1980"/>
          <w:tab w:val="left" w:pos="5940"/>
          <w:tab w:val="left" w:pos="7830"/>
        </w:tabs>
        <w:rPr>
          <w:rFonts w:cs="Arial"/>
          <w:szCs w:val="20"/>
        </w:rPr>
      </w:pPr>
    </w:p>
    <w:p w:rsidR="00A11C35" w:rsidRPr="004104F1" w:rsidRDefault="00A11C35" w:rsidP="00A11C35">
      <w:pPr>
        <w:tabs>
          <w:tab w:val="left" w:pos="1080"/>
          <w:tab w:val="left" w:pos="1980"/>
          <w:tab w:val="left" w:pos="4770"/>
          <w:tab w:val="left" w:pos="5940"/>
          <w:tab w:val="left" w:pos="7830"/>
        </w:tabs>
        <w:rPr>
          <w:rFonts w:cs="Arial"/>
          <w:szCs w:val="20"/>
          <w:u w:val="single"/>
        </w:rPr>
      </w:pPr>
      <w:r w:rsidRPr="004104F1">
        <w:rPr>
          <w:rFonts w:cs="Arial"/>
          <w:szCs w:val="20"/>
        </w:rPr>
        <w:t>Horsepower:</w:t>
      </w:r>
      <w:r w:rsidRPr="004104F1">
        <w:rPr>
          <w:rFonts w:cs="Arial"/>
          <w:szCs w:val="20"/>
          <w:u w:val="single"/>
        </w:rPr>
        <w:tab/>
      </w:r>
      <w:r w:rsidR="00D91490" w:rsidRPr="004104F1">
        <w:rPr>
          <w:rFonts w:cs="Arial"/>
          <w:szCs w:val="20"/>
          <w:u w:val="single"/>
        </w:rPr>
        <w:t xml:space="preserve">  170</w:t>
      </w:r>
      <w:r w:rsidR="00D91490" w:rsidRPr="004104F1">
        <w:rPr>
          <w:rFonts w:cs="Arial"/>
          <w:szCs w:val="20"/>
          <w:u w:val="single"/>
        </w:rPr>
        <w:tab/>
      </w:r>
    </w:p>
    <w:p w:rsidR="00A11C35" w:rsidRPr="004104F1" w:rsidRDefault="00A11C35" w:rsidP="00A11C35">
      <w:pPr>
        <w:tabs>
          <w:tab w:val="left" w:pos="7830"/>
        </w:tabs>
        <w:rPr>
          <w:rFonts w:cs="Arial"/>
          <w:szCs w:val="20"/>
        </w:rPr>
      </w:pPr>
      <w:r w:rsidRPr="004104F1">
        <w:rPr>
          <w:rFonts w:cs="Arial"/>
          <w:szCs w:val="20"/>
        </w:rPr>
        <w:br w:type="page"/>
      </w:r>
    </w:p>
    <w:p w:rsidR="00A11C35" w:rsidRPr="004104F1" w:rsidRDefault="00A11C35" w:rsidP="00A11C35">
      <w:pPr>
        <w:tabs>
          <w:tab w:val="left" w:pos="1080"/>
          <w:tab w:val="left" w:pos="1980"/>
          <w:tab w:val="left" w:pos="4860"/>
          <w:tab w:val="left" w:pos="5940"/>
          <w:tab w:val="left" w:pos="6300"/>
          <w:tab w:val="left" w:pos="7830"/>
          <w:tab w:val="left" w:pos="8190"/>
        </w:tabs>
        <w:rPr>
          <w:rFonts w:cs="Arial"/>
          <w:szCs w:val="20"/>
          <w:u w:val="single"/>
        </w:rPr>
      </w:pPr>
      <w:r w:rsidRPr="004104F1">
        <w:rPr>
          <w:rFonts w:cs="Arial"/>
          <w:szCs w:val="20"/>
          <w:u w:val="single"/>
        </w:rPr>
        <w:lastRenderedPageBreak/>
        <w:t>Type of Equipment</w:t>
      </w:r>
      <w:r w:rsidRPr="004104F1">
        <w:rPr>
          <w:rFonts w:cs="Arial"/>
          <w:szCs w:val="20"/>
          <w:u w:val="single"/>
        </w:rPr>
        <w:tab/>
      </w:r>
      <w:r w:rsidRPr="004104F1">
        <w:rPr>
          <w:rFonts w:cs="Arial"/>
          <w:szCs w:val="20"/>
          <w:u w:val="single"/>
        </w:rPr>
        <w:tab/>
        <w:t>Unit Price</w:t>
      </w:r>
      <w:r w:rsidRPr="004104F1">
        <w:rPr>
          <w:rFonts w:cs="Arial"/>
          <w:szCs w:val="20"/>
          <w:u w:val="single"/>
        </w:rPr>
        <w:tab/>
      </w:r>
      <w:r w:rsidRPr="004104F1">
        <w:rPr>
          <w:rFonts w:cs="Arial"/>
          <w:szCs w:val="20"/>
          <w:u w:val="single"/>
        </w:rPr>
        <w:tab/>
      </w:r>
      <w:r w:rsidRPr="004104F1">
        <w:rPr>
          <w:rFonts w:cs="Arial"/>
          <w:szCs w:val="20"/>
          <w:u w:val="single"/>
        </w:rPr>
        <w:tab/>
        <w:t>Contractor</w:t>
      </w:r>
      <w:r w:rsidRPr="004104F1">
        <w:rPr>
          <w:rFonts w:cs="Arial"/>
          <w:szCs w:val="20"/>
          <w:u w:val="single"/>
        </w:rPr>
        <w:tab/>
      </w:r>
      <w:r w:rsidRPr="004104F1">
        <w:rPr>
          <w:rFonts w:cs="Arial"/>
          <w:szCs w:val="20"/>
          <w:u w:val="single"/>
        </w:rPr>
        <w:tab/>
      </w:r>
    </w:p>
    <w:p w:rsidR="00A11C35" w:rsidRPr="004104F1" w:rsidRDefault="00A11C35" w:rsidP="00A11C35">
      <w:pPr>
        <w:tabs>
          <w:tab w:val="left" w:pos="1980"/>
          <w:tab w:val="left" w:pos="5940"/>
          <w:tab w:val="left" w:pos="7830"/>
          <w:tab w:val="left" w:pos="8190"/>
        </w:tabs>
        <w:rPr>
          <w:rFonts w:cs="Arial"/>
          <w:szCs w:val="20"/>
          <w:u w:val="single"/>
        </w:rPr>
      </w:pPr>
    </w:p>
    <w:p w:rsidR="00A11C35" w:rsidRPr="004104F1" w:rsidRDefault="00A11C35" w:rsidP="00A11C35">
      <w:pPr>
        <w:tabs>
          <w:tab w:val="left" w:pos="1080"/>
          <w:tab w:val="left" w:pos="1980"/>
          <w:tab w:val="left" w:pos="4860"/>
          <w:tab w:val="left" w:pos="5940"/>
          <w:tab w:val="left" w:pos="7830"/>
          <w:tab w:val="left" w:pos="8190"/>
        </w:tabs>
        <w:rPr>
          <w:rFonts w:cs="Arial"/>
          <w:b/>
          <w:szCs w:val="20"/>
          <w:u w:val="single"/>
        </w:rPr>
      </w:pPr>
      <w:r w:rsidRPr="004104F1">
        <w:rPr>
          <w:rFonts w:cs="Arial"/>
          <w:b/>
          <w:szCs w:val="20"/>
        </w:rPr>
        <w:t>Backhoe/Loader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90.00</w:t>
      </w:r>
      <w:proofErr w:type="gramEnd"/>
      <w:r w:rsidRPr="004104F1">
        <w:rPr>
          <w:rFonts w:cs="Arial"/>
          <w:b/>
          <w:szCs w:val="20"/>
        </w:rPr>
        <w:t xml:space="preserve">_ Per Hr.  </w:t>
      </w:r>
      <w:r w:rsidR="00D91490" w:rsidRPr="004104F1">
        <w:rPr>
          <w:rFonts w:cs="Arial"/>
          <w:b/>
          <w:szCs w:val="20"/>
        </w:rPr>
        <w:t xml:space="preserve"> </w:t>
      </w:r>
      <w:r w:rsidR="00D91490" w:rsidRPr="004104F1">
        <w:rPr>
          <w:rFonts w:cs="Arial"/>
          <w:b/>
          <w:szCs w:val="20"/>
        </w:rPr>
        <w:tab/>
      </w:r>
      <w:r w:rsidR="00D91490" w:rsidRPr="004104F1">
        <w:rPr>
          <w:rFonts w:cs="Arial"/>
          <w:b/>
          <w:szCs w:val="20"/>
          <w:u w:val="single"/>
        </w:rPr>
        <w:t xml:space="preserve">  </w:t>
      </w:r>
      <w:proofErr w:type="spellStart"/>
      <w:r w:rsidR="00D91490" w:rsidRPr="004104F1">
        <w:rPr>
          <w:rFonts w:cs="Arial"/>
          <w:b/>
          <w:szCs w:val="20"/>
          <w:u w:val="single"/>
        </w:rPr>
        <w:t>Theis</w:t>
      </w:r>
      <w:proofErr w:type="spellEnd"/>
      <w:r w:rsidR="00D91490" w:rsidRPr="004104F1">
        <w:rPr>
          <w:rFonts w:cs="Arial"/>
          <w:b/>
          <w:szCs w:val="20"/>
          <w:u w:val="single"/>
        </w:rPr>
        <w:t xml:space="preserve"> Dozer Service</w:t>
      </w:r>
    </w:p>
    <w:p w:rsidR="00A11C35" w:rsidRPr="004104F1" w:rsidRDefault="00A11C35" w:rsidP="00A11C35">
      <w:pPr>
        <w:tabs>
          <w:tab w:val="left" w:pos="1980"/>
          <w:tab w:val="left" w:pos="5940"/>
          <w:tab w:val="left" w:pos="7830"/>
          <w:tab w:val="left" w:pos="8190"/>
        </w:tabs>
        <w:rPr>
          <w:rFonts w:cs="Arial"/>
          <w:b/>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Make:</w:t>
      </w:r>
      <w:r w:rsidR="00D91490"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Model:</w:t>
      </w:r>
      <w:r w:rsidR="00D91490" w:rsidRPr="004104F1">
        <w:rPr>
          <w:rFonts w:cs="Arial"/>
          <w:szCs w:val="20"/>
          <w:u w:val="single"/>
        </w:rPr>
        <w:t xml:space="preserve">  420 E</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D91490">
      <w:pPr>
        <w:tabs>
          <w:tab w:val="left" w:pos="1080"/>
          <w:tab w:val="left" w:pos="1980"/>
          <w:tab w:val="left" w:pos="3600"/>
          <w:tab w:val="left" w:pos="4770"/>
          <w:tab w:val="left" w:pos="5940"/>
          <w:tab w:val="left" w:pos="7830"/>
          <w:tab w:val="left" w:pos="8190"/>
        </w:tabs>
        <w:rPr>
          <w:rFonts w:cs="Arial"/>
          <w:szCs w:val="20"/>
          <w:u w:val="single"/>
        </w:rPr>
      </w:pPr>
      <w:r w:rsidRPr="004104F1">
        <w:rPr>
          <w:rFonts w:cs="Arial"/>
          <w:szCs w:val="20"/>
        </w:rPr>
        <w:t>Backhoe Bucket Capacity:</w:t>
      </w:r>
      <w:r w:rsidR="00D91490" w:rsidRPr="004104F1">
        <w:rPr>
          <w:rFonts w:cs="Arial"/>
          <w:szCs w:val="20"/>
          <w:u w:val="single"/>
        </w:rPr>
        <w:t xml:space="preserve">  ¼ yd.</w:t>
      </w:r>
      <w:r w:rsidR="00D91490"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Reach:</w:t>
      </w:r>
      <w:r w:rsidR="00D91490" w:rsidRPr="004104F1">
        <w:rPr>
          <w:rFonts w:cs="Arial"/>
          <w:szCs w:val="20"/>
          <w:u w:val="single"/>
        </w:rPr>
        <w:t xml:space="preserve">  25 ft.</w:t>
      </w:r>
      <w:r w:rsidRPr="004104F1">
        <w:rPr>
          <w:rFonts w:cs="Arial"/>
          <w:szCs w:val="20"/>
          <w:u w:val="single"/>
        </w:rPr>
        <w:tab/>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D91490">
      <w:pPr>
        <w:tabs>
          <w:tab w:val="left" w:pos="1080"/>
          <w:tab w:val="left" w:pos="1980"/>
          <w:tab w:val="left" w:pos="3600"/>
          <w:tab w:val="left" w:pos="4770"/>
          <w:tab w:val="left" w:pos="5940"/>
          <w:tab w:val="left" w:pos="7830"/>
          <w:tab w:val="left" w:pos="8190"/>
        </w:tabs>
        <w:rPr>
          <w:rFonts w:cs="Arial"/>
          <w:szCs w:val="20"/>
          <w:u w:val="single"/>
        </w:rPr>
      </w:pPr>
      <w:r w:rsidRPr="004104F1">
        <w:rPr>
          <w:rFonts w:cs="Arial"/>
          <w:szCs w:val="20"/>
        </w:rPr>
        <w:t>Loader Bucket Capacity:</w:t>
      </w:r>
      <w:r w:rsidRPr="004104F1">
        <w:rPr>
          <w:rFonts w:cs="Arial"/>
          <w:szCs w:val="20"/>
          <w:u w:val="single"/>
        </w:rPr>
        <w:tab/>
      </w:r>
      <w:r w:rsidR="00D91490" w:rsidRPr="004104F1">
        <w:rPr>
          <w:rFonts w:cs="Arial"/>
          <w:szCs w:val="20"/>
          <w:u w:val="single"/>
        </w:rPr>
        <w:t xml:space="preserve">  1 ½ yd.</w:t>
      </w:r>
      <w:r w:rsidR="00D91490"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u w:val="single"/>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Horsepower:</w:t>
      </w:r>
      <w:r w:rsidR="00D91490" w:rsidRPr="004104F1">
        <w:rPr>
          <w:rFonts w:cs="Arial"/>
          <w:szCs w:val="20"/>
          <w:u w:val="single"/>
        </w:rPr>
        <w:t xml:space="preserve">  85</w:t>
      </w:r>
      <w:r w:rsidR="00D91490" w:rsidRPr="004104F1">
        <w:rPr>
          <w:rFonts w:cs="Arial"/>
          <w:szCs w:val="20"/>
          <w:u w:val="single"/>
        </w:rPr>
        <w:tab/>
      </w:r>
    </w:p>
    <w:p w:rsidR="00A11C35" w:rsidRPr="004104F1" w:rsidRDefault="00A11C35" w:rsidP="00A11C35">
      <w:pPr>
        <w:tabs>
          <w:tab w:val="left" w:pos="1980"/>
          <w:tab w:val="left" w:pos="5940"/>
          <w:tab w:val="left" w:pos="7830"/>
          <w:tab w:val="left" w:pos="8190"/>
        </w:tabs>
        <w:rPr>
          <w:rFonts w:cs="Arial"/>
          <w:szCs w:val="20"/>
        </w:rPr>
      </w:pPr>
    </w:p>
    <w:p w:rsidR="00D91490" w:rsidRPr="004104F1" w:rsidRDefault="00D91490" w:rsidP="00A11C35">
      <w:pPr>
        <w:tabs>
          <w:tab w:val="left" w:pos="1080"/>
          <w:tab w:val="left" w:pos="1980"/>
          <w:tab w:val="left" w:pos="4860"/>
          <w:tab w:val="left" w:pos="5940"/>
          <w:tab w:val="left" w:pos="7830"/>
          <w:tab w:val="left" w:pos="8190"/>
        </w:tabs>
        <w:rPr>
          <w:rFonts w:cs="Arial"/>
          <w:szCs w:val="20"/>
        </w:rPr>
      </w:pPr>
    </w:p>
    <w:p w:rsidR="00A11C35" w:rsidRPr="004104F1" w:rsidRDefault="00A11C35" w:rsidP="00A11C35">
      <w:pPr>
        <w:tabs>
          <w:tab w:val="left" w:pos="1080"/>
          <w:tab w:val="left" w:pos="1980"/>
          <w:tab w:val="left" w:pos="4860"/>
          <w:tab w:val="left" w:pos="5940"/>
          <w:tab w:val="left" w:pos="7830"/>
          <w:tab w:val="left" w:pos="8190"/>
        </w:tabs>
        <w:rPr>
          <w:rFonts w:cs="Arial"/>
          <w:b/>
          <w:szCs w:val="20"/>
          <w:u w:val="single"/>
        </w:rPr>
      </w:pPr>
      <w:r w:rsidRPr="004104F1">
        <w:rPr>
          <w:rFonts w:cs="Arial"/>
          <w:b/>
          <w:szCs w:val="20"/>
        </w:rPr>
        <w:t>Track Hoe and Operator</w:t>
      </w:r>
      <w:r w:rsidRPr="004104F1">
        <w:rPr>
          <w:rFonts w:cs="Arial"/>
          <w:b/>
          <w:szCs w:val="20"/>
        </w:rPr>
        <w:tab/>
      </w:r>
      <w:proofErr w:type="gramStart"/>
      <w:r w:rsidRPr="004104F1">
        <w:rPr>
          <w:rFonts w:cs="Arial"/>
          <w:b/>
          <w:szCs w:val="20"/>
        </w:rPr>
        <w:t>$</w:t>
      </w:r>
      <w:r w:rsidR="00D91490" w:rsidRPr="004104F1">
        <w:rPr>
          <w:rFonts w:cs="Arial"/>
          <w:b/>
          <w:szCs w:val="20"/>
          <w:u w:val="single"/>
        </w:rPr>
        <w:t xml:space="preserve">  140.00</w:t>
      </w:r>
      <w:proofErr w:type="gramEnd"/>
      <w:r w:rsidRPr="004104F1">
        <w:rPr>
          <w:rFonts w:cs="Arial"/>
          <w:b/>
          <w:szCs w:val="20"/>
        </w:rPr>
        <w:t xml:space="preserve">_ Per Hr.  </w:t>
      </w:r>
      <w:r w:rsidR="00D5721B" w:rsidRPr="004104F1">
        <w:rPr>
          <w:rFonts w:cs="Arial"/>
          <w:b/>
          <w:szCs w:val="20"/>
        </w:rPr>
        <w:t xml:space="preserve"> </w:t>
      </w:r>
      <w:r w:rsidR="00D5721B" w:rsidRPr="004104F1">
        <w:rPr>
          <w:rFonts w:cs="Arial"/>
          <w:b/>
          <w:szCs w:val="20"/>
        </w:rPr>
        <w:tab/>
      </w:r>
      <w:r w:rsidR="00D5721B" w:rsidRPr="004104F1">
        <w:rPr>
          <w:rFonts w:cs="Arial"/>
          <w:b/>
          <w:szCs w:val="20"/>
          <w:u w:val="single"/>
        </w:rPr>
        <w:t xml:space="preserve">  </w:t>
      </w:r>
      <w:proofErr w:type="spellStart"/>
      <w:r w:rsidR="00D5721B" w:rsidRPr="004104F1">
        <w:rPr>
          <w:rFonts w:cs="Arial"/>
          <w:b/>
          <w:szCs w:val="20"/>
          <w:u w:val="single"/>
        </w:rPr>
        <w:t>Theis</w:t>
      </w:r>
      <w:proofErr w:type="spellEnd"/>
      <w:r w:rsidR="00D5721B" w:rsidRPr="004104F1">
        <w:rPr>
          <w:rFonts w:cs="Arial"/>
          <w:b/>
          <w:szCs w:val="20"/>
          <w:u w:val="single"/>
        </w:rPr>
        <w:t xml:space="preserve"> Dozer Service</w:t>
      </w:r>
    </w:p>
    <w:p w:rsidR="00A11C35" w:rsidRPr="004104F1" w:rsidRDefault="00A11C35" w:rsidP="00A11C35">
      <w:pPr>
        <w:tabs>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Make:</w:t>
      </w:r>
      <w:r w:rsidR="00D5721B" w:rsidRPr="004104F1">
        <w:rPr>
          <w:rFonts w:cs="Arial"/>
          <w:szCs w:val="20"/>
          <w:u w:val="single"/>
        </w:rPr>
        <w:t xml:space="preserve">  Caterpillar</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Model:</w:t>
      </w:r>
      <w:r w:rsidR="00D5721B" w:rsidRPr="004104F1">
        <w:rPr>
          <w:rFonts w:cs="Arial"/>
          <w:szCs w:val="20"/>
          <w:u w:val="single"/>
        </w:rPr>
        <w:t xml:space="preserve">  320 E</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Bucket Width:</w:t>
      </w:r>
      <w:r w:rsidR="00D5721B" w:rsidRPr="004104F1">
        <w:rPr>
          <w:rFonts w:cs="Arial"/>
          <w:szCs w:val="20"/>
          <w:u w:val="single"/>
        </w:rPr>
        <w:t xml:space="preserve">  42”</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Horsepower:</w:t>
      </w:r>
      <w:r w:rsidRPr="004104F1">
        <w:rPr>
          <w:rFonts w:cs="Arial"/>
          <w:szCs w:val="20"/>
          <w:u w:val="single"/>
        </w:rPr>
        <w:tab/>
      </w:r>
      <w:r w:rsidR="00D5721B" w:rsidRPr="004104F1">
        <w:rPr>
          <w:rFonts w:cs="Arial"/>
          <w:szCs w:val="20"/>
          <w:u w:val="single"/>
        </w:rPr>
        <w:t xml:space="preserve">  153</w:t>
      </w:r>
      <w:r w:rsidR="00D5721B" w:rsidRPr="004104F1">
        <w:rPr>
          <w:rFonts w:cs="Arial"/>
          <w:szCs w:val="20"/>
          <w:u w:val="single"/>
        </w:rPr>
        <w:tab/>
      </w:r>
    </w:p>
    <w:p w:rsidR="00A11C35" w:rsidRPr="004104F1" w:rsidRDefault="00A11C35" w:rsidP="00A11C35">
      <w:pPr>
        <w:tabs>
          <w:tab w:val="left" w:pos="1980"/>
          <w:tab w:val="left" w:pos="5940"/>
          <w:tab w:val="left" w:pos="7830"/>
          <w:tab w:val="left" w:pos="8190"/>
        </w:tabs>
        <w:rPr>
          <w:rFonts w:cs="Arial"/>
          <w:szCs w:val="20"/>
        </w:rPr>
      </w:pPr>
    </w:p>
    <w:p w:rsidR="00D5721B" w:rsidRPr="004104F1" w:rsidRDefault="00D5721B" w:rsidP="00A11C35">
      <w:pPr>
        <w:tabs>
          <w:tab w:val="left" w:pos="1080"/>
          <w:tab w:val="left" w:pos="1980"/>
          <w:tab w:val="left" w:pos="4860"/>
          <w:tab w:val="left" w:pos="5940"/>
          <w:tab w:val="left" w:pos="7830"/>
          <w:tab w:val="left" w:pos="8190"/>
        </w:tabs>
        <w:rPr>
          <w:rFonts w:cs="Arial"/>
          <w:szCs w:val="20"/>
        </w:rPr>
      </w:pPr>
    </w:p>
    <w:p w:rsidR="00A11C35" w:rsidRPr="004104F1" w:rsidRDefault="00A11C35" w:rsidP="00A11C35">
      <w:pPr>
        <w:tabs>
          <w:tab w:val="left" w:pos="1080"/>
          <w:tab w:val="left" w:pos="1980"/>
          <w:tab w:val="left" w:pos="4860"/>
          <w:tab w:val="left" w:pos="5940"/>
          <w:tab w:val="left" w:pos="7830"/>
          <w:tab w:val="left" w:pos="8190"/>
        </w:tabs>
        <w:rPr>
          <w:rFonts w:cs="Arial"/>
          <w:b/>
          <w:szCs w:val="20"/>
          <w:u w:val="single"/>
        </w:rPr>
      </w:pPr>
      <w:r w:rsidRPr="004104F1">
        <w:rPr>
          <w:rFonts w:cs="Arial"/>
          <w:b/>
          <w:szCs w:val="20"/>
        </w:rPr>
        <w:t>Dump Truck and Operator</w:t>
      </w:r>
      <w:r w:rsidRPr="004104F1">
        <w:rPr>
          <w:rFonts w:cs="Arial"/>
          <w:b/>
          <w:szCs w:val="20"/>
        </w:rPr>
        <w:tab/>
      </w:r>
      <w:proofErr w:type="gramStart"/>
      <w:r w:rsidRPr="004104F1">
        <w:rPr>
          <w:rFonts w:cs="Arial"/>
          <w:b/>
          <w:szCs w:val="20"/>
        </w:rPr>
        <w:t>$</w:t>
      </w:r>
      <w:r w:rsidR="00D5721B" w:rsidRPr="004104F1">
        <w:rPr>
          <w:rFonts w:cs="Arial"/>
          <w:b/>
          <w:szCs w:val="20"/>
          <w:u w:val="single"/>
        </w:rPr>
        <w:t xml:space="preserve">  95.00</w:t>
      </w:r>
      <w:proofErr w:type="gramEnd"/>
      <w:r w:rsidRPr="004104F1">
        <w:rPr>
          <w:rFonts w:cs="Arial"/>
          <w:b/>
          <w:szCs w:val="20"/>
        </w:rPr>
        <w:t xml:space="preserve">_ Per Hr. </w:t>
      </w:r>
      <w:r w:rsidR="00D5721B" w:rsidRPr="004104F1">
        <w:rPr>
          <w:rFonts w:cs="Arial"/>
          <w:b/>
          <w:szCs w:val="20"/>
        </w:rPr>
        <w:t xml:space="preserve"> </w:t>
      </w:r>
      <w:r w:rsidR="00D5721B" w:rsidRPr="004104F1">
        <w:rPr>
          <w:rFonts w:cs="Arial"/>
          <w:b/>
          <w:szCs w:val="20"/>
        </w:rPr>
        <w:tab/>
      </w:r>
      <w:r w:rsidR="00D5721B" w:rsidRPr="004104F1">
        <w:rPr>
          <w:rFonts w:cs="Arial"/>
          <w:b/>
          <w:szCs w:val="20"/>
          <w:u w:val="single"/>
        </w:rPr>
        <w:t xml:space="preserve">  </w:t>
      </w:r>
      <w:proofErr w:type="spellStart"/>
      <w:r w:rsidR="00D5721B" w:rsidRPr="004104F1">
        <w:rPr>
          <w:rFonts w:cs="Arial"/>
          <w:b/>
          <w:szCs w:val="20"/>
          <w:u w:val="single"/>
        </w:rPr>
        <w:t>Theis</w:t>
      </w:r>
      <w:proofErr w:type="spellEnd"/>
      <w:r w:rsidR="00D5721B" w:rsidRPr="004104F1">
        <w:rPr>
          <w:rFonts w:cs="Arial"/>
          <w:b/>
          <w:szCs w:val="20"/>
          <w:u w:val="single"/>
        </w:rPr>
        <w:t xml:space="preserve"> Dozer Service</w:t>
      </w:r>
    </w:p>
    <w:p w:rsidR="00A11C35" w:rsidRPr="004104F1" w:rsidRDefault="00A11C35" w:rsidP="00A11C35">
      <w:pPr>
        <w:tabs>
          <w:tab w:val="left" w:pos="1980"/>
          <w:tab w:val="left" w:pos="5940"/>
          <w:tab w:val="left" w:pos="7830"/>
          <w:tab w:val="left" w:pos="8190"/>
        </w:tabs>
        <w:rPr>
          <w:rFonts w:cs="Arial"/>
          <w:b/>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Make:</w:t>
      </w:r>
      <w:r w:rsidR="00D5721B" w:rsidRPr="004104F1">
        <w:rPr>
          <w:rFonts w:cs="Arial"/>
          <w:szCs w:val="20"/>
          <w:u w:val="single"/>
        </w:rPr>
        <w:t xml:space="preserve">  </w:t>
      </w:r>
      <w:proofErr w:type="spellStart"/>
      <w:r w:rsidR="00D5721B" w:rsidRPr="004104F1">
        <w:rPr>
          <w:rFonts w:cs="Arial"/>
          <w:szCs w:val="20"/>
          <w:u w:val="single"/>
        </w:rPr>
        <w:t>Peterbilt</w:t>
      </w:r>
      <w:proofErr w:type="spellEnd"/>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Model:</w:t>
      </w:r>
      <w:r w:rsidR="00D5721B" w:rsidRPr="004104F1">
        <w:rPr>
          <w:rFonts w:cs="Arial"/>
          <w:szCs w:val="20"/>
          <w:u w:val="single"/>
        </w:rPr>
        <w:t xml:space="preserve">  379</w:t>
      </w:r>
      <w:r w:rsidRPr="004104F1">
        <w:rPr>
          <w:rFonts w:cs="Arial"/>
          <w:szCs w:val="20"/>
          <w:u w:val="single"/>
        </w:rPr>
        <w:tab/>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Capacity:</w:t>
      </w:r>
      <w:r w:rsidR="00D5721B" w:rsidRPr="004104F1">
        <w:rPr>
          <w:rFonts w:cs="Arial"/>
          <w:szCs w:val="20"/>
          <w:u w:val="single"/>
        </w:rPr>
        <w:t xml:space="preserve">  12 yds.</w:t>
      </w:r>
      <w:r w:rsidRPr="004104F1">
        <w:rPr>
          <w:rFonts w:cs="Arial"/>
          <w:szCs w:val="20"/>
          <w:u w:val="single"/>
        </w:rPr>
        <w:tab/>
      </w:r>
    </w:p>
    <w:p w:rsidR="00A11C35" w:rsidRPr="004104F1" w:rsidRDefault="00A11C35" w:rsidP="00A11C35">
      <w:pPr>
        <w:tabs>
          <w:tab w:val="left" w:pos="1080"/>
          <w:tab w:val="left" w:pos="1980"/>
          <w:tab w:val="left" w:pos="5940"/>
          <w:tab w:val="left" w:pos="7830"/>
          <w:tab w:val="left" w:pos="8190"/>
        </w:tabs>
        <w:rPr>
          <w:rFonts w:cs="Arial"/>
          <w:szCs w:val="20"/>
        </w:rPr>
      </w:pPr>
    </w:p>
    <w:p w:rsidR="00A11C35" w:rsidRPr="004104F1" w:rsidRDefault="00A11C35" w:rsidP="00A11C35">
      <w:pPr>
        <w:tabs>
          <w:tab w:val="left" w:pos="1080"/>
          <w:tab w:val="left" w:pos="1980"/>
          <w:tab w:val="left" w:pos="4770"/>
          <w:tab w:val="left" w:pos="5940"/>
          <w:tab w:val="left" w:pos="7830"/>
          <w:tab w:val="left" w:pos="8190"/>
        </w:tabs>
        <w:rPr>
          <w:rFonts w:cs="Arial"/>
          <w:szCs w:val="20"/>
          <w:u w:val="single"/>
        </w:rPr>
      </w:pPr>
      <w:r w:rsidRPr="004104F1">
        <w:rPr>
          <w:rFonts w:cs="Arial"/>
          <w:szCs w:val="20"/>
        </w:rPr>
        <w:t>Horsepower:</w:t>
      </w:r>
      <w:r w:rsidR="00D5721B" w:rsidRPr="004104F1">
        <w:rPr>
          <w:rFonts w:cs="Arial"/>
          <w:szCs w:val="20"/>
          <w:u w:val="single"/>
        </w:rPr>
        <w:t xml:space="preserve">  425</w:t>
      </w:r>
      <w:r w:rsidR="00D5721B" w:rsidRPr="004104F1">
        <w:rPr>
          <w:rFonts w:cs="Arial"/>
          <w:szCs w:val="20"/>
          <w:u w:val="single"/>
        </w:rPr>
        <w:tab/>
      </w:r>
    </w:p>
    <w:p w:rsidR="00A11C35" w:rsidRPr="004104F1" w:rsidRDefault="00A11C35" w:rsidP="00A11C35">
      <w:pPr>
        <w:tabs>
          <w:tab w:val="left" w:pos="1980"/>
          <w:tab w:val="left" w:pos="5940"/>
          <w:tab w:val="left" w:pos="7830"/>
          <w:tab w:val="left" w:pos="8190"/>
        </w:tabs>
        <w:rPr>
          <w:rFonts w:cs="Arial"/>
          <w:szCs w:val="20"/>
          <w:u w:val="single"/>
        </w:rPr>
      </w:pPr>
    </w:p>
    <w:p w:rsidR="00EC4B62" w:rsidRDefault="00A11C35" w:rsidP="00A11C35">
      <w:r w:rsidRPr="00C33094">
        <w:br w:type="page"/>
      </w:r>
    </w:p>
    <w:p w:rsidR="00D5721B" w:rsidRDefault="00D5721B" w:rsidP="00D5721B">
      <w:pPr>
        <w:jc w:val="center"/>
        <w:rPr>
          <w:b/>
        </w:rPr>
      </w:pPr>
      <w:r>
        <w:rPr>
          <w:b/>
        </w:rPr>
        <w:lastRenderedPageBreak/>
        <w:t>CONTRACTOR LISTING</w:t>
      </w:r>
    </w:p>
    <w:p w:rsidR="00D5721B" w:rsidRDefault="00D5721B" w:rsidP="00D5721B">
      <w:pPr>
        <w:jc w:val="center"/>
        <w:rPr>
          <w:b/>
        </w:rPr>
      </w:pPr>
    </w:p>
    <w:p w:rsidR="00D5721B" w:rsidRDefault="00D5721B" w:rsidP="004104F1">
      <w:pPr>
        <w:rPr>
          <w:b/>
        </w:rPr>
      </w:pPr>
    </w:p>
    <w:p w:rsidR="00D5721B" w:rsidRDefault="00D5721B" w:rsidP="004104F1">
      <w:pPr>
        <w:rPr>
          <w:b/>
        </w:rPr>
      </w:pPr>
      <w:r>
        <w:rPr>
          <w:b/>
        </w:rPr>
        <w:t>Contract ID:  40042</w:t>
      </w:r>
    </w:p>
    <w:p w:rsidR="00D5721B" w:rsidRDefault="00D5721B" w:rsidP="004104F1">
      <w:pPr>
        <w:rPr>
          <w:b/>
        </w:rPr>
      </w:pPr>
    </w:p>
    <w:p w:rsidR="00D5721B" w:rsidRDefault="00D5721B" w:rsidP="004104F1">
      <w:pPr>
        <w:rPr>
          <w:b/>
        </w:rPr>
      </w:pPr>
      <w:r>
        <w:rPr>
          <w:b/>
        </w:rPr>
        <w:t>Contractor:</w:t>
      </w:r>
      <w:r>
        <w:rPr>
          <w:b/>
        </w:rPr>
        <w:tab/>
        <w:t>THEIS DOZER SERVICE</w:t>
      </w:r>
    </w:p>
    <w:p w:rsidR="00D5721B" w:rsidRDefault="00D5721B" w:rsidP="004104F1">
      <w:r>
        <w:rPr>
          <w:b/>
        </w:rPr>
        <w:tab/>
      </w:r>
      <w:r>
        <w:rPr>
          <w:b/>
        </w:rPr>
        <w:tab/>
      </w:r>
      <w:r>
        <w:t>416 W. Stanley Ave.</w:t>
      </w:r>
    </w:p>
    <w:p w:rsidR="00D5721B" w:rsidRDefault="00D5721B" w:rsidP="004104F1">
      <w:r>
        <w:tab/>
      </w:r>
      <w:r>
        <w:tab/>
        <w:t>Spivey, KS   67142</w:t>
      </w:r>
    </w:p>
    <w:p w:rsidR="00D5721B" w:rsidRDefault="00D5721B" w:rsidP="004104F1">
      <w:r>
        <w:tab/>
      </w:r>
      <w:r>
        <w:tab/>
        <w:t>Vendor ID:  0000167285</w:t>
      </w:r>
    </w:p>
    <w:p w:rsidR="00D5721B" w:rsidRDefault="00D5721B" w:rsidP="004104F1">
      <w:r>
        <w:tab/>
      </w:r>
      <w:r>
        <w:tab/>
        <w:t>FEIN:  943417873</w:t>
      </w:r>
    </w:p>
    <w:p w:rsidR="00D5721B" w:rsidRDefault="00D5721B" w:rsidP="004104F1">
      <w:r>
        <w:tab/>
      </w:r>
      <w:r>
        <w:tab/>
        <w:t xml:space="preserve">Contact Person:  Stacey </w:t>
      </w:r>
      <w:proofErr w:type="spellStart"/>
      <w:r>
        <w:t>Theis</w:t>
      </w:r>
      <w:proofErr w:type="spellEnd"/>
    </w:p>
    <w:p w:rsidR="00D5721B" w:rsidRDefault="00D5721B" w:rsidP="004104F1">
      <w:r>
        <w:tab/>
      </w:r>
      <w:r>
        <w:tab/>
        <w:t xml:space="preserve">E-Mail:  </w:t>
      </w:r>
      <w:hyperlink r:id="rId9" w:history="1">
        <w:r w:rsidRPr="000E1380">
          <w:rPr>
            <w:rStyle w:val="Hyperlink"/>
          </w:rPr>
          <w:t>theisdozer@aol.com</w:t>
        </w:r>
      </w:hyperlink>
    </w:p>
    <w:p w:rsidR="00D5721B" w:rsidRDefault="00D5721B" w:rsidP="004104F1">
      <w:r>
        <w:tab/>
      </w:r>
      <w:r>
        <w:tab/>
        <w:t>Toll Free Telephone:  NA</w:t>
      </w:r>
    </w:p>
    <w:p w:rsidR="00D5721B" w:rsidRDefault="00D5721B" w:rsidP="004104F1">
      <w:r>
        <w:tab/>
      </w:r>
      <w:r>
        <w:tab/>
        <w:t>Local Telephone:  620-532-3555</w:t>
      </w:r>
    </w:p>
    <w:p w:rsidR="00D5721B" w:rsidRDefault="00D5721B" w:rsidP="004104F1">
      <w:r>
        <w:tab/>
      </w:r>
      <w:r>
        <w:tab/>
        <w:t>Cellular Telephone:  NA</w:t>
      </w:r>
    </w:p>
    <w:p w:rsidR="00D5721B" w:rsidRDefault="00D5721B" w:rsidP="004104F1">
      <w:r>
        <w:tab/>
      </w:r>
      <w:r>
        <w:tab/>
        <w:t>Fax:  620-532-3533</w:t>
      </w:r>
    </w:p>
    <w:p w:rsidR="00D5721B" w:rsidRDefault="00D5721B" w:rsidP="004104F1"/>
    <w:p w:rsidR="00D5721B" w:rsidRDefault="00D5721B" w:rsidP="004104F1"/>
    <w:p w:rsidR="00D5721B" w:rsidRDefault="00D5721B" w:rsidP="004104F1"/>
    <w:p w:rsidR="00D5721B" w:rsidRDefault="00D5721B" w:rsidP="004104F1">
      <w:pPr>
        <w:rPr>
          <w:b/>
        </w:rPr>
      </w:pPr>
      <w:r>
        <w:rPr>
          <w:b/>
        </w:rPr>
        <w:t>Contract ID:  40043</w:t>
      </w:r>
    </w:p>
    <w:p w:rsidR="00D5721B" w:rsidRDefault="00D5721B" w:rsidP="004104F1">
      <w:pPr>
        <w:rPr>
          <w:b/>
        </w:rPr>
      </w:pPr>
    </w:p>
    <w:p w:rsidR="00D5721B" w:rsidRDefault="00D5721B" w:rsidP="004104F1">
      <w:pPr>
        <w:rPr>
          <w:b/>
        </w:rPr>
      </w:pPr>
      <w:r>
        <w:rPr>
          <w:b/>
        </w:rPr>
        <w:t>Contractor:</w:t>
      </w:r>
      <w:r>
        <w:rPr>
          <w:b/>
        </w:rPr>
        <w:tab/>
        <w:t>PAULS EXCAVAING INC.</w:t>
      </w:r>
    </w:p>
    <w:p w:rsidR="00D5721B" w:rsidRDefault="00D5721B" w:rsidP="004104F1">
      <w:r>
        <w:rPr>
          <w:b/>
        </w:rPr>
        <w:tab/>
      </w:r>
      <w:r>
        <w:rPr>
          <w:b/>
        </w:rPr>
        <w:tab/>
      </w:r>
      <w:r>
        <w:t>11915 S K 14 HWY</w:t>
      </w:r>
    </w:p>
    <w:p w:rsidR="00D5721B" w:rsidRDefault="00D5721B" w:rsidP="004104F1">
      <w:r>
        <w:tab/>
      </w:r>
      <w:r>
        <w:tab/>
        <w:t>Hutchinson, KS   67501-8799</w:t>
      </w:r>
    </w:p>
    <w:p w:rsidR="00D5721B" w:rsidRDefault="00D5721B" w:rsidP="004104F1">
      <w:r>
        <w:tab/>
      </w:r>
      <w:r>
        <w:tab/>
        <w:t>Vendor ID:  0000403939</w:t>
      </w:r>
    </w:p>
    <w:p w:rsidR="00D5721B" w:rsidRDefault="00D5721B" w:rsidP="004104F1">
      <w:r>
        <w:tab/>
      </w:r>
      <w:r>
        <w:tab/>
        <w:t>FEIN:  141907878</w:t>
      </w:r>
    </w:p>
    <w:p w:rsidR="00D5721B" w:rsidRDefault="00D5721B" w:rsidP="004104F1">
      <w:r>
        <w:tab/>
      </w:r>
      <w:r>
        <w:tab/>
        <w:t>Contact Person:  Paul Barlow</w:t>
      </w:r>
    </w:p>
    <w:p w:rsidR="00D5721B" w:rsidRDefault="00D5721B" w:rsidP="004104F1">
      <w:r>
        <w:tab/>
      </w:r>
      <w:r>
        <w:tab/>
        <w:t xml:space="preserve">E-Mail:  </w:t>
      </w:r>
      <w:hyperlink r:id="rId10" w:history="1">
        <w:r w:rsidRPr="000E1380">
          <w:rPr>
            <w:rStyle w:val="Hyperlink"/>
          </w:rPr>
          <w:t>pjbarlow@kanokla.net</w:t>
        </w:r>
      </w:hyperlink>
      <w:r>
        <w:t xml:space="preserve"> </w:t>
      </w:r>
    </w:p>
    <w:p w:rsidR="00D5721B" w:rsidRDefault="00D5721B" w:rsidP="004104F1">
      <w:r>
        <w:tab/>
      </w:r>
      <w:r>
        <w:tab/>
        <w:t>Toll Free Telephone:  NA</w:t>
      </w:r>
    </w:p>
    <w:p w:rsidR="00D5721B" w:rsidRDefault="00D5721B" w:rsidP="004104F1">
      <w:r>
        <w:tab/>
      </w:r>
      <w:r>
        <w:tab/>
        <w:t>Local Telephone:  620-663-8435</w:t>
      </w:r>
    </w:p>
    <w:p w:rsidR="00D5721B" w:rsidRDefault="00D5721B" w:rsidP="004104F1">
      <w:r>
        <w:tab/>
      </w:r>
      <w:r>
        <w:tab/>
        <w:t>Cellular Telephone:  316-734-1730</w:t>
      </w:r>
    </w:p>
    <w:p w:rsidR="00D5721B" w:rsidRDefault="00D5721B" w:rsidP="004104F1">
      <w:r>
        <w:tab/>
      </w:r>
      <w:r>
        <w:tab/>
        <w:t>Fax:  620-669-8619</w:t>
      </w:r>
    </w:p>
    <w:p w:rsidR="00D5721B" w:rsidRPr="00D5721B" w:rsidRDefault="00D5721B" w:rsidP="004104F1">
      <w:bookmarkStart w:id="0" w:name="_GoBack"/>
      <w:bookmarkEnd w:id="0"/>
    </w:p>
    <w:sectPr w:rsidR="00D5721B" w:rsidRPr="00D5721B" w:rsidSect="00A11C35">
      <w:headerReference w:type="default" r:id="rId11"/>
      <w:pgSz w:w="12240" w:h="15840" w:code="1"/>
      <w:pgMar w:top="432"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35" w:rsidRDefault="00A11C35" w:rsidP="00A11C35">
      <w:r>
        <w:separator/>
      </w:r>
    </w:p>
  </w:endnote>
  <w:endnote w:type="continuationSeparator" w:id="0">
    <w:p w:rsidR="00A11C35" w:rsidRDefault="00A11C35" w:rsidP="00A1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35" w:rsidRDefault="00A11C35" w:rsidP="00A11C35">
      <w:r>
        <w:separator/>
      </w:r>
    </w:p>
  </w:footnote>
  <w:footnote w:type="continuationSeparator" w:id="0">
    <w:p w:rsidR="00A11C35" w:rsidRDefault="00A11C35" w:rsidP="00A1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35" w:rsidRDefault="00A11C35" w:rsidP="00A11C35">
    <w:pPr>
      <w:jc w:val="right"/>
    </w:pPr>
    <w:r>
      <w:t>Contract ID:  40042/400473</w:t>
    </w:r>
  </w:p>
  <w:p w:rsidR="00A11C35" w:rsidRDefault="00A11C35" w:rsidP="00A11C35">
    <w:pPr>
      <w:jc w:val="right"/>
    </w:pPr>
    <w:r>
      <w:t>EVT0003447</w:t>
    </w:r>
  </w:p>
  <w:p w:rsidR="00A11C35" w:rsidRDefault="00A11C35" w:rsidP="00A11C35">
    <w:pPr>
      <w:jc w:val="right"/>
    </w:pPr>
    <w:r>
      <w:t xml:space="preserve">Page No. </w:t>
    </w:r>
    <w:r>
      <w:fldChar w:fldCharType="begin"/>
    </w:r>
    <w:r>
      <w:instrText xml:space="preserve"> PAGE   \* MERGEFORMAT </w:instrText>
    </w:r>
    <w:r>
      <w:fldChar w:fldCharType="separate"/>
    </w:r>
    <w:r w:rsidR="004104F1">
      <w:rPr>
        <w:noProof/>
      </w:rPr>
      <w:t>1</w:t>
    </w:r>
    <w:r>
      <w:rPr>
        <w:noProof/>
      </w:rPr>
      <w:fldChar w:fldCharType="end"/>
    </w:r>
  </w:p>
  <w:p w:rsidR="00A11C35" w:rsidRDefault="00A11C35" w:rsidP="004104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28F"/>
    <w:multiLevelType w:val="hybridMultilevel"/>
    <w:tmpl w:val="A150E39E"/>
    <w:lvl w:ilvl="0" w:tplc="2586D388">
      <w:start w:val="1"/>
      <w:numFmt w:val="decimal"/>
      <w:lvlText w:val="%1."/>
      <w:lvlJc w:val="left"/>
      <w:pPr>
        <w:ind w:left="360" w:hanging="360"/>
      </w:pPr>
      <w:rPr>
        <w:rFonts w:hint="default"/>
        <w:b w:val="0"/>
        <w:i w:val="0"/>
      </w:rPr>
    </w:lvl>
    <w:lvl w:ilvl="1" w:tplc="D730EE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223015"/>
    <w:multiLevelType w:val="hybridMultilevel"/>
    <w:tmpl w:val="C36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B378A"/>
    <w:multiLevelType w:val="multilevel"/>
    <w:tmpl w:val="18A49DF0"/>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CEC4814"/>
    <w:multiLevelType w:val="hybridMultilevel"/>
    <w:tmpl w:val="F89AC478"/>
    <w:lvl w:ilvl="0" w:tplc="9F5C18AC">
      <w:start w:val="1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35"/>
    <w:rsid w:val="004104F1"/>
    <w:rsid w:val="00443823"/>
    <w:rsid w:val="008A15ED"/>
    <w:rsid w:val="00A11C35"/>
    <w:rsid w:val="00AC5951"/>
    <w:rsid w:val="00D5721B"/>
    <w:rsid w:val="00D91490"/>
    <w:rsid w:val="00F8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1"/>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C35"/>
    <w:rPr>
      <w:color w:val="0000FF"/>
      <w:u w:val="single"/>
    </w:rPr>
  </w:style>
  <w:style w:type="paragraph" w:styleId="BalloonText">
    <w:name w:val="Balloon Text"/>
    <w:basedOn w:val="Normal"/>
    <w:link w:val="BalloonTextChar"/>
    <w:uiPriority w:val="99"/>
    <w:semiHidden/>
    <w:unhideWhenUsed/>
    <w:rsid w:val="00A11C35"/>
    <w:rPr>
      <w:rFonts w:ascii="Tahoma" w:hAnsi="Tahoma" w:cs="Tahoma"/>
      <w:sz w:val="16"/>
      <w:szCs w:val="16"/>
    </w:rPr>
  </w:style>
  <w:style w:type="character" w:customStyle="1" w:styleId="BalloonTextChar">
    <w:name w:val="Balloon Text Char"/>
    <w:basedOn w:val="DefaultParagraphFont"/>
    <w:link w:val="BalloonText"/>
    <w:uiPriority w:val="99"/>
    <w:semiHidden/>
    <w:rsid w:val="00A11C35"/>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1"/>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C35"/>
    <w:rPr>
      <w:color w:val="0000FF"/>
      <w:u w:val="single"/>
    </w:rPr>
  </w:style>
  <w:style w:type="paragraph" w:styleId="BalloonText">
    <w:name w:val="Balloon Text"/>
    <w:basedOn w:val="Normal"/>
    <w:link w:val="BalloonTextChar"/>
    <w:uiPriority w:val="99"/>
    <w:semiHidden/>
    <w:unhideWhenUsed/>
    <w:rsid w:val="00A11C35"/>
    <w:rPr>
      <w:rFonts w:ascii="Tahoma" w:hAnsi="Tahoma" w:cs="Tahoma"/>
      <w:sz w:val="16"/>
      <w:szCs w:val="16"/>
    </w:rPr>
  </w:style>
  <w:style w:type="character" w:customStyle="1" w:styleId="BalloonTextChar">
    <w:name w:val="Balloon Text Char"/>
    <w:basedOn w:val="DefaultParagraphFont"/>
    <w:link w:val="BalloonText"/>
    <w:uiPriority w:val="99"/>
    <w:semiHidden/>
    <w:rsid w:val="00A11C35"/>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to.eia.doe.gov/oog/info/wohdp/diesel.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jbarlow@kanokla.net" TargetMode="External"/><Relationship Id="rId4" Type="http://schemas.openxmlformats.org/officeDocument/2006/relationships/settings" Target="settings.xml"/><Relationship Id="rId9" Type="http://schemas.openxmlformats.org/officeDocument/2006/relationships/hyperlink" Target="mailto:theisdoz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Meredith</dc:creator>
  <cp:lastModifiedBy>Linda Norris</cp:lastModifiedBy>
  <cp:revision>4</cp:revision>
  <dcterms:created xsi:type="dcterms:W3CDTF">2015-01-13T22:21:00Z</dcterms:created>
  <dcterms:modified xsi:type="dcterms:W3CDTF">2015-01-15T21:48:00Z</dcterms:modified>
</cp:coreProperties>
</file>